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numPr>
          <w:ilvl w:val="0"/>
          <w:numId w:val="77"/>
        </w:numPr>
        <w:ind w:left="720" w:hanging="360"/>
        <w:rPr>
          <w:shd w:fill="ff9900" w:val="clear"/>
        </w:rPr>
      </w:pPr>
      <w:r w:rsidDel="00000000" w:rsidR="00000000" w:rsidRPr="00000000">
        <w:rPr>
          <w:shd w:fill="ff9900" w:val="clear"/>
          <w:rtl w:val="0"/>
        </w:rPr>
        <w:t xml:space="preserve">CHẤT ĐIỀU VỊ (6XX)</w:t>
      </w:r>
    </w:p>
    <w:p w:rsidR="00000000" w:rsidDel="00000000" w:rsidP="00000000" w:rsidRDefault="00000000" w:rsidRPr="00000000" w14:paraId="00000002">
      <w:pPr>
        <w:numPr>
          <w:ilvl w:val="0"/>
          <w:numId w:val="21"/>
        </w:numPr>
        <w:ind w:left="720" w:hanging="360"/>
        <w:rPr>
          <w:u w:val="none"/>
        </w:rPr>
      </w:pPr>
      <w:r w:rsidDel="00000000" w:rsidR="00000000" w:rsidRPr="00000000">
        <w:rPr>
          <w:rtl w:val="0"/>
        </w:rPr>
        <w:t xml:space="preserve">Chức năng: tạo độ ngọt cho SP</w:t>
      </w:r>
    </w:p>
    <w:p w:rsidR="00000000" w:rsidDel="00000000" w:rsidP="00000000" w:rsidRDefault="00000000" w:rsidRPr="00000000" w14:paraId="00000003">
      <w:pPr>
        <w:numPr>
          <w:ilvl w:val="0"/>
          <w:numId w:val="21"/>
        </w:numPr>
        <w:ind w:left="720" w:hanging="360"/>
        <w:rPr>
          <w:u w:val="none"/>
        </w:rPr>
      </w:pPr>
      <w:r w:rsidDel="00000000" w:rsidR="00000000" w:rsidRPr="00000000">
        <w:rPr>
          <w:rtl w:val="0"/>
        </w:rPr>
        <w:t xml:space="preserve">Gồm:</w:t>
      </w:r>
    </w:p>
    <w:p w:rsidR="00000000" w:rsidDel="00000000" w:rsidP="00000000" w:rsidRDefault="00000000" w:rsidRPr="00000000" w14:paraId="00000004">
      <w:pPr>
        <w:numPr>
          <w:ilvl w:val="0"/>
          <w:numId w:val="25"/>
        </w:numPr>
        <w:ind w:left="1440" w:hanging="360"/>
        <w:rPr/>
      </w:pPr>
      <w:r w:rsidDel="00000000" w:rsidR="00000000" w:rsidRPr="00000000">
        <w:rPr>
          <w:rFonts w:ascii="Roboto" w:cs="Roboto" w:eastAsia="Roboto" w:hAnsi="Roboto"/>
          <w:b w:val="1"/>
          <w:sz w:val="21"/>
          <w:szCs w:val="21"/>
          <w:highlight w:val="white"/>
          <w:rtl w:val="0"/>
        </w:rPr>
        <w:t xml:space="preserve">620 (axit glutamic)</w:t>
      </w:r>
      <w:r w:rsidDel="00000000" w:rsidR="00000000" w:rsidRPr="00000000">
        <w:rPr>
          <w:rFonts w:ascii="Roboto" w:cs="Roboto" w:eastAsia="Roboto" w:hAnsi="Roboto"/>
          <w:sz w:val="21"/>
          <w:szCs w:val="21"/>
          <w:highlight w:val="white"/>
          <w:rtl w:val="0"/>
        </w:rPr>
        <w:t xml:space="preserve">:</w:t>
      </w:r>
      <w:r w:rsidDel="00000000" w:rsidR="00000000" w:rsidRPr="00000000">
        <w:rPr>
          <w:color w:val="222222"/>
          <w:highlight w:val="white"/>
          <w:rtl w:val="0"/>
        </w:rPr>
        <w:t xml:space="preserve">Axit glutamic là một axit amin tự nhiên thiết yếu có trong tất cả các protein hoàn chỉnh. Nó là chất kích thích dẫn truyền thần kinh phổ biến nhất trong não. Axit glutamic có khả năng làm thức ăn nhạt nhẽo và vô vị thành thức ăn có vị ngon tuyệt. Nó rất rẻ và dễ sản xuất, và có mặt trong nhiều loại thực phẩm. Trong thương mại, nó được sản xuất bằng cách lên men vi sinh mật mía đường và cũng được sản xuất từ protein thực vật. Muối glutamate có thể không được sử dụng trong các sản phẩm dành cho trẻ em dưới 12 tuần. →tránh dùng</w:t>
      </w:r>
    </w:p>
    <w:p w:rsidR="00000000" w:rsidDel="00000000" w:rsidP="00000000" w:rsidRDefault="00000000" w:rsidRPr="00000000" w14:paraId="00000005">
      <w:pPr>
        <w:numPr>
          <w:ilvl w:val="0"/>
          <w:numId w:val="25"/>
        </w:numPr>
        <w:ind w:left="1440" w:hanging="360"/>
        <w:rPr/>
      </w:pPr>
      <w:r w:rsidDel="00000000" w:rsidR="00000000" w:rsidRPr="00000000">
        <w:rPr>
          <w:rFonts w:ascii="Roboto" w:cs="Roboto" w:eastAsia="Roboto" w:hAnsi="Roboto"/>
          <w:b w:val="1"/>
          <w:sz w:val="21"/>
          <w:szCs w:val="21"/>
          <w:highlight w:val="white"/>
          <w:rtl w:val="0"/>
        </w:rPr>
        <w:t xml:space="preserve">621 (muối natri của axit glutamic, tên là mononatri glutamat/bột ngọt/ mì chính)</w:t>
      </w:r>
      <w:r w:rsidDel="00000000" w:rsidR="00000000" w:rsidRPr="00000000">
        <w:rPr>
          <w:rFonts w:ascii="Roboto" w:cs="Roboto" w:eastAsia="Roboto" w:hAnsi="Roboto"/>
          <w:sz w:val="21"/>
          <w:szCs w:val="21"/>
          <w:highlight w:val="white"/>
          <w:rtl w:val="0"/>
        </w:rPr>
        <w:t xml:space="preserve"> </w:t>
      </w:r>
      <w:r w:rsidDel="00000000" w:rsidR="00000000" w:rsidRPr="00000000">
        <w:rPr>
          <w:rFonts w:ascii="Verdana" w:cs="Verdana" w:eastAsia="Verdana" w:hAnsi="Verdana"/>
          <w:color w:val="222222"/>
          <w:sz w:val="21"/>
          <w:szCs w:val="21"/>
          <w:highlight w:val="white"/>
          <w:rtl w:val="0"/>
        </w:rPr>
        <w:t xml:space="preserve">tăng hương vị và tạo vị umami hài hòa cho sản phẩm. </w:t>
      </w:r>
      <w:r w:rsidDel="00000000" w:rsidR="00000000" w:rsidRPr="00000000">
        <w:rPr>
          <w:color w:val="222222"/>
          <w:shd w:fill="f9f9f9" w:val="clear"/>
          <w:rtl w:val="0"/>
        </w:rPr>
        <w:t xml:space="preserve">Bột ngọt là muối natri của axit glutamic. Glutamate có thể không được sử dụng trong các sản phẩm dành cho trẻ em dưới 12 tuần. Một số người bị dị ứng khi ăn nhiều bột ngọt. Triệu chứng bao gồm đau đầu, buồn nôn, suy nhược và cảm giác rát ở sau cổ và cánh tay, khò khè, thay đổi nhịp tim và khó thở. Các sản phẩm không chứa gluten---&gt;Tránh dùng</w:t>
      </w:r>
      <w:r w:rsidDel="00000000" w:rsidR="00000000" w:rsidRPr="00000000">
        <w:rPr>
          <w:rtl w:val="0"/>
        </w:rPr>
      </w:r>
    </w:p>
    <w:p w:rsidR="00000000" w:rsidDel="00000000" w:rsidP="00000000" w:rsidRDefault="00000000" w:rsidRPr="00000000" w14:paraId="00000006">
      <w:pPr>
        <w:numPr>
          <w:ilvl w:val="0"/>
          <w:numId w:val="25"/>
        </w:numPr>
        <w:ind w:left="1440" w:hanging="360"/>
        <w:rPr>
          <w:rFonts w:ascii="Verdana" w:cs="Verdana" w:eastAsia="Verdana" w:hAnsi="Verdana"/>
          <w:color w:val="222222"/>
          <w:sz w:val="19"/>
          <w:szCs w:val="19"/>
          <w:highlight w:val="white"/>
        </w:rPr>
      </w:pPr>
      <w:r w:rsidDel="00000000" w:rsidR="00000000" w:rsidRPr="00000000">
        <w:rPr>
          <w:rFonts w:ascii="Verdana" w:cs="Verdana" w:eastAsia="Verdana" w:hAnsi="Verdana"/>
          <w:b w:val="1"/>
          <w:color w:val="222222"/>
          <w:sz w:val="19"/>
          <w:szCs w:val="19"/>
          <w:highlight w:val="white"/>
          <w:rtl w:val="0"/>
        </w:rPr>
        <w:t xml:space="preserve">631:</w:t>
      </w:r>
      <w:r w:rsidDel="00000000" w:rsidR="00000000" w:rsidRPr="00000000">
        <w:rPr>
          <w:b w:val="1"/>
          <w:color w:val="222222"/>
          <w:shd w:fill="f9f9f9" w:val="clear"/>
          <w:rtl w:val="0"/>
        </w:rPr>
        <w:t xml:space="preserve">Dinatri inosinate</w:t>
      </w:r>
      <w:r w:rsidDel="00000000" w:rsidR="00000000" w:rsidRPr="00000000">
        <w:rPr>
          <w:color w:val="222222"/>
          <w:shd w:fill="f9f9f9" w:val="clear"/>
          <w:rtl w:val="0"/>
        </w:rPr>
        <w:t xml:space="preserve"> là muối dinatri của axit inosinic. </w:t>
      </w:r>
      <w:r w:rsidDel="00000000" w:rsidR="00000000" w:rsidRPr="00000000">
        <w:rPr>
          <w:color w:val="222222"/>
          <w:highlight w:val="white"/>
          <w:rtl w:val="0"/>
        </w:rPr>
        <w:t xml:space="preserve">Axit inosinic hay còn gọi là IMP là một nucleoside quan trọng trong trao đổi chất. Nó là một axit được tìm thấy tự nhiên trong nhiều loài động vật, còn trong thương mại nó được sản xuất ra bằng phương pháp lên men mật đường, tinh bột, củ cải đường và mía đường dùng nấm mem hoặc vi khuẩn như là </w:t>
      </w:r>
      <w:r w:rsidDel="00000000" w:rsidR="00000000" w:rsidRPr="00000000">
        <w:rPr>
          <w:i w:val="1"/>
          <w:color w:val="222222"/>
          <w:highlight w:val="white"/>
          <w:rtl w:val="0"/>
        </w:rPr>
        <w:t xml:space="preserve">Brevibacterium</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Arthrobacter</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Microbacterium</w:t>
      </w:r>
      <w:r w:rsidDel="00000000" w:rsidR="00000000" w:rsidRPr="00000000">
        <w:rPr>
          <w:color w:val="222222"/>
          <w:highlight w:val="white"/>
          <w:rtl w:val="0"/>
        </w:rPr>
        <w:t xml:space="preserve"> và </w:t>
      </w:r>
      <w:r w:rsidDel="00000000" w:rsidR="00000000" w:rsidRPr="00000000">
        <w:rPr>
          <w:i w:val="1"/>
          <w:color w:val="222222"/>
          <w:highlight w:val="white"/>
          <w:rtl w:val="0"/>
        </w:rPr>
        <w:t xml:space="preserve">Corynebacterium</w:t>
      </w:r>
      <w:r w:rsidDel="00000000" w:rsidR="00000000" w:rsidRPr="00000000">
        <w:rPr>
          <w:color w:val="222222"/>
          <w:highlight w:val="white"/>
          <w:rtl w:val="0"/>
        </w:rPr>
        <w:t xml:space="preserve">. Nó cũng có thể tạo ra từ thịt hoặc cá (cá mòi). Được sử dụng trong thuốc kháng axit, thuốc giảm đau, xi rô ho, thức uống protein, chế phẩm bổ sung, và như một chất tạo ngọt trong các loại bánh mì. Inosinate có thể không được sử dụng trong các sản phẩm dành cho trẻ em dưới 12 tuần. Người hen suyễn nên tránh dùng inosinate. Vì inosinate được chuyển hóa purine, những người bị bệnh gút nên tránh dùng. Vì vậy không thích hợp cho người ăn chay, và trong nhiều trường hợp không thích hợp cho người Do Thái, người theo đạo Hồi và Ấn Độ giáo--&gt;chưa xác định độc tố của 631→ </w:t>
      </w:r>
    </w:p>
    <w:p w:rsidR="00000000" w:rsidDel="00000000" w:rsidP="00000000" w:rsidRDefault="00000000" w:rsidRPr="00000000" w14:paraId="00000007">
      <w:pPr>
        <w:numPr>
          <w:ilvl w:val="0"/>
          <w:numId w:val="25"/>
        </w:numPr>
        <w:ind w:left="1440" w:hanging="360"/>
        <w:rPr>
          <w:rFonts w:ascii="Verdana" w:cs="Verdana" w:eastAsia="Verdana" w:hAnsi="Verdana"/>
          <w:color w:val="222222"/>
          <w:sz w:val="19"/>
          <w:szCs w:val="19"/>
          <w:highlight w:val="white"/>
        </w:rPr>
      </w:pPr>
      <w:r w:rsidDel="00000000" w:rsidR="00000000" w:rsidRPr="00000000">
        <w:rPr>
          <w:rFonts w:ascii="Roboto" w:cs="Roboto" w:eastAsia="Roboto" w:hAnsi="Roboto"/>
          <w:b w:val="1"/>
          <w:sz w:val="21"/>
          <w:szCs w:val="21"/>
          <w:highlight w:val="white"/>
          <w:rtl w:val="0"/>
        </w:rPr>
        <w:t xml:space="preserve">siêu bột ngọ</w:t>
      </w:r>
      <w:r w:rsidDel="00000000" w:rsidR="00000000" w:rsidRPr="00000000">
        <w:rPr>
          <w:rFonts w:ascii="Roboto" w:cs="Roboto" w:eastAsia="Roboto" w:hAnsi="Roboto"/>
          <w:sz w:val="21"/>
          <w:szCs w:val="21"/>
          <w:highlight w:val="white"/>
          <w:rtl w:val="0"/>
        </w:rPr>
        <w:t xml:space="preserve">t</w:t>
      </w:r>
    </w:p>
    <w:p w:rsidR="00000000" w:rsidDel="00000000" w:rsidP="00000000" w:rsidRDefault="00000000" w:rsidRPr="00000000" w14:paraId="00000008">
      <w:pPr>
        <w:numPr>
          <w:ilvl w:val="0"/>
          <w:numId w:val="55"/>
        </w:numPr>
        <w:ind w:left="2160" w:hanging="360"/>
        <w:rPr>
          <w:rFonts w:ascii="Roboto" w:cs="Roboto" w:eastAsia="Roboto" w:hAnsi="Roboto"/>
          <w:sz w:val="21"/>
          <w:szCs w:val="21"/>
          <w:highlight w:val="white"/>
          <w:u w:val="none"/>
        </w:rPr>
      </w:pPr>
      <w:r w:rsidDel="00000000" w:rsidR="00000000" w:rsidRPr="00000000">
        <w:rPr>
          <w:rFonts w:ascii="Roboto" w:cs="Roboto" w:eastAsia="Roboto" w:hAnsi="Roboto"/>
          <w:b w:val="1"/>
          <w:sz w:val="21"/>
          <w:szCs w:val="21"/>
          <w:highlight w:val="white"/>
          <w:rtl w:val="0"/>
        </w:rPr>
        <w:t xml:space="preserve">627:</w:t>
      </w:r>
      <w:r w:rsidDel="00000000" w:rsidR="00000000" w:rsidRPr="00000000">
        <w:rPr>
          <w:color w:val="222222"/>
          <w:shd w:fill="f9f9f9" w:val="clear"/>
          <w:rtl w:val="0"/>
        </w:rPr>
        <w:t xml:space="preserve">Dinatri guanylate là muối dinatri của axit guanylic. Guanylate có thể không được sử dụng trong các sản phẩm dành cho trẻ em dưới 12 tuần. Người hen suyễn nên tránh axit guanylic và guanylate. Những người bị bệnh gút cần phải tránh sử dụng guanylate vì nó có thể chuyển hóa thành purine. Chúng cũng không thích hợp cho người ăn chay--&gt;tránh dùng</w:t>
      </w:r>
    </w:p>
    <w:p w:rsidR="00000000" w:rsidDel="00000000" w:rsidP="00000000" w:rsidRDefault="00000000" w:rsidRPr="00000000" w14:paraId="00000009">
      <w:pPr>
        <w:numPr>
          <w:ilvl w:val="0"/>
          <w:numId w:val="55"/>
        </w:numPr>
        <w:ind w:left="2160" w:hanging="360"/>
        <w:rPr>
          <w:rFonts w:ascii="Roboto" w:cs="Roboto" w:eastAsia="Roboto" w:hAnsi="Roboto"/>
          <w:sz w:val="21"/>
          <w:szCs w:val="21"/>
          <w:highlight w:val="white"/>
          <w:u w:val="none"/>
        </w:rPr>
      </w:pPr>
      <w:r w:rsidDel="00000000" w:rsidR="00000000" w:rsidRPr="00000000">
        <w:rPr>
          <w:rFonts w:ascii="Roboto" w:cs="Roboto" w:eastAsia="Roboto" w:hAnsi="Roboto"/>
          <w:b w:val="1"/>
          <w:sz w:val="21"/>
          <w:szCs w:val="21"/>
          <w:highlight w:val="white"/>
          <w:rtl w:val="0"/>
        </w:rPr>
        <w:t xml:space="preserve">635:</w:t>
      </w:r>
      <w:r w:rsidDel="00000000" w:rsidR="00000000" w:rsidRPr="00000000">
        <w:rPr>
          <w:shd w:fill="f9f9f9" w:val="clear"/>
          <w:rtl w:val="0"/>
        </w:rPr>
        <w:t xml:space="preserve">Dinatri 5-ribonecleotide là một hợp chất được sản xuất từ muối natri của axit guanylic (E627) và dinatri inosinate (E631)--&gt; chưa xác định độc tố </w:t>
      </w:r>
      <w:r w:rsidDel="00000000" w:rsidR="00000000" w:rsidRPr="00000000">
        <w:rPr>
          <w:rFonts w:ascii="Roboto" w:cs="Roboto" w:eastAsia="Roboto" w:hAnsi="Roboto"/>
          <w:sz w:val="21"/>
          <w:szCs w:val="21"/>
          <w:highlight w:val="white"/>
          <w:rtl w:val="0"/>
        </w:rPr>
        <w:t xml:space="preserve">.</w:t>
      </w:r>
    </w:p>
    <w:p w:rsidR="00000000" w:rsidDel="00000000" w:rsidP="00000000" w:rsidRDefault="00000000" w:rsidRPr="00000000" w14:paraId="0000000A">
      <w:pPr>
        <w:numPr>
          <w:ilvl w:val="0"/>
          <w:numId w:val="13"/>
        </w:numPr>
        <w:ind w:left="720" w:hanging="360"/>
        <w:rPr>
          <w:rFonts w:ascii="Roboto" w:cs="Roboto" w:eastAsia="Roboto" w:hAnsi="Roboto"/>
          <w:color w:val="ffffff"/>
          <w:sz w:val="21"/>
          <w:szCs w:val="21"/>
          <w:highlight w:val="red"/>
        </w:rPr>
      </w:pPr>
      <w:r w:rsidDel="00000000" w:rsidR="00000000" w:rsidRPr="00000000">
        <w:rPr>
          <w:rFonts w:ascii="Roboto" w:cs="Roboto" w:eastAsia="Roboto" w:hAnsi="Roboto"/>
          <w:color w:val="ffffff"/>
          <w:sz w:val="21"/>
          <w:szCs w:val="21"/>
          <w:highlight w:val="red"/>
          <w:rtl w:val="0"/>
        </w:rPr>
        <w:t xml:space="preserve">CHẤT ĐIỀU CHỈNH ĐỘ AXIT</w:t>
      </w:r>
    </w:p>
    <w:p w:rsidR="00000000" w:rsidDel="00000000" w:rsidP="00000000" w:rsidRDefault="00000000" w:rsidRPr="00000000" w14:paraId="0000000B">
      <w:pPr>
        <w:numPr>
          <w:ilvl w:val="0"/>
          <w:numId w:val="63"/>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Chức năng: điều chỉnh độ axit và vị chua</w:t>
      </w:r>
    </w:p>
    <w:p w:rsidR="00000000" w:rsidDel="00000000" w:rsidP="00000000" w:rsidRDefault="00000000" w:rsidRPr="00000000" w14:paraId="0000000C">
      <w:pPr>
        <w:numPr>
          <w:ilvl w:val="0"/>
          <w:numId w:val="63"/>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gồm:</w:t>
      </w:r>
    </w:p>
    <w:p w:rsidR="00000000" w:rsidDel="00000000" w:rsidP="00000000" w:rsidRDefault="00000000" w:rsidRPr="00000000" w14:paraId="0000000D">
      <w:pPr>
        <w:numPr>
          <w:ilvl w:val="0"/>
          <w:numId w:val="51"/>
        </w:numPr>
        <w:ind w:left="1440" w:hanging="360"/>
        <w:rPr>
          <w:rFonts w:ascii="Roboto" w:cs="Roboto" w:eastAsia="Roboto" w:hAnsi="Roboto"/>
          <w:b w:val="1"/>
          <w:sz w:val="21"/>
          <w:szCs w:val="21"/>
        </w:rPr>
      </w:pPr>
      <w:r w:rsidDel="00000000" w:rsidR="00000000" w:rsidRPr="00000000">
        <w:rPr>
          <w:rFonts w:ascii="Roboto" w:cs="Roboto" w:eastAsia="Roboto" w:hAnsi="Roboto"/>
          <w:b w:val="1"/>
          <w:sz w:val="21"/>
          <w:szCs w:val="21"/>
          <w:rtl w:val="0"/>
        </w:rPr>
        <w:t xml:space="preserve">260(axit acetic/ giấm ăn)</w:t>
      </w:r>
    </w:p>
    <w:p w:rsidR="00000000" w:rsidDel="00000000" w:rsidP="00000000" w:rsidRDefault="00000000" w:rsidRPr="00000000" w14:paraId="0000000E">
      <w:pPr>
        <w:numPr>
          <w:ilvl w:val="0"/>
          <w:numId w:val="51"/>
        </w:numPr>
        <w:ind w:left="1440" w:hanging="360"/>
        <w:rPr>
          <w:rFonts w:ascii="Roboto" w:cs="Roboto" w:eastAsia="Roboto" w:hAnsi="Roboto"/>
          <w:b w:val="1"/>
          <w:sz w:val="21"/>
          <w:szCs w:val="21"/>
        </w:rPr>
      </w:pPr>
      <w:r w:rsidDel="00000000" w:rsidR="00000000" w:rsidRPr="00000000">
        <w:rPr>
          <w:rFonts w:ascii="Roboto" w:cs="Roboto" w:eastAsia="Roboto" w:hAnsi="Roboto"/>
          <w:b w:val="1"/>
          <w:sz w:val="21"/>
          <w:szCs w:val="21"/>
          <w:rtl w:val="0"/>
        </w:rPr>
        <w:t xml:space="preserve">330(axit citric)</w:t>
      </w:r>
    </w:p>
    <w:p w:rsidR="00000000" w:rsidDel="00000000" w:rsidP="00000000" w:rsidRDefault="00000000" w:rsidRPr="00000000" w14:paraId="0000000F">
      <w:pPr>
        <w:numPr>
          <w:ilvl w:val="0"/>
          <w:numId w:val="51"/>
        </w:numPr>
        <w:ind w:left="1440" w:hanging="360"/>
        <w:rPr>
          <w:rFonts w:ascii="Roboto" w:cs="Roboto" w:eastAsia="Roboto" w:hAnsi="Roboto"/>
          <w:sz w:val="21"/>
          <w:szCs w:val="21"/>
          <w:u w:val="none"/>
        </w:rPr>
      </w:pPr>
      <w:r w:rsidDel="00000000" w:rsidR="00000000" w:rsidRPr="00000000">
        <w:rPr>
          <w:rFonts w:ascii="Roboto" w:cs="Roboto" w:eastAsia="Roboto" w:hAnsi="Roboto"/>
          <w:b w:val="1"/>
          <w:sz w:val="21"/>
          <w:szCs w:val="21"/>
          <w:rtl w:val="0"/>
        </w:rPr>
        <w:t xml:space="preserve">341(Mono canxi photphat/ Ca(H2PO4)2):</w:t>
      </w:r>
      <w:r w:rsidDel="00000000" w:rsidR="00000000" w:rsidRPr="00000000">
        <w:rPr>
          <w:rFonts w:ascii="Roboto" w:cs="Roboto" w:eastAsia="Roboto" w:hAnsi="Roboto"/>
          <w:sz w:val="21"/>
          <w:szCs w:val="21"/>
          <w:rtl w:val="0"/>
        </w:rPr>
        <w:t xml:space="preserve"> </w:t>
      </w:r>
    </w:p>
    <w:p w:rsidR="00000000" w:rsidDel="00000000" w:rsidP="00000000" w:rsidRDefault="00000000" w:rsidRPr="00000000" w14:paraId="00000010">
      <w:pPr>
        <w:numPr>
          <w:ilvl w:val="0"/>
          <w:numId w:val="20"/>
        </w:numPr>
        <w:ind w:left="720" w:hanging="360"/>
        <w:rPr>
          <w:rFonts w:ascii="Roboto" w:cs="Roboto" w:eastAsia="Roboto" w:hAnsi="Roboto"/>
          <w:sz w:val="21"/>
          <w:szCs w:val="21"/>
          <w:highlight w:val="cyan"/>
        </w:rPr>
      </w:pPr>
      <w:r w:rsidDel="00000000" w:rsidR="00000000" w:rsidRPr="00000000">
        <w:rPr>
          <w:rFonts w:ascii="Roboto" w:cs="Roboto" w:eastAsia="Roboto" w:hAnsi="Roboto"/>
          <w:sz w:val="21"/>
          <w:szCs w:val="21"/>
          <w:highlight w:val="cyan"/>
          <w:rtl w:val="0"/>
        </w:rPr>
        <w:t xml:space="preserve">CHẤT LÀM DÀY</w:t>
      </w:r>
    </w:p>
    <w:p w:rsidR="00000000" w:rsidDel="00000000" w:rsidP="00000000" w:rsidRDefault="00000000" w:rsidRPr="00000000" w14:paraId="00000011">
      <w:pPr>
        <w:numPr>
          <w:ilvl w:val="0"/>
          <w:numId w:val="58"/>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Chức năng:</w:t>
      </w:r>
      <w:r w:rsidDel="00000000" w:rsidR="00000000" w:rsidRPr="00000000">
        <w:rPr>
          <w:rFonts w:ascii="Roboto" w:cs="Roboto" w:eastAsia="Roboto" w:hAnsi="Roboto"/>
          <w:sz w:val="21"/>
          <w:szCs w:val="21"/>
          <w:highlight w:val="white"/>
          <w:rtl w:val="0"/>
        </w:rPr>
        <w:t xml:space="preserve">làm đặc, ổn định và tăng độ dẻo của sản phẩm; chống thoái hóa cấu trúc tốt trong thời gian dài, giảm thiểu hiện tượng vữa hóa của sản phẩm.</w:t>
      </w:r>
    </w:p>
    <w:p w:rsidR="00000000" w:rsidDel="00000000" w:rsidP="00000000" w:rsidRDefault="00000000" w:rsidRPr="00000000" w14:paraId="00000012">
      <w:pPr>
        <w:numPr>
          <w:ilvl w:val="0"/>
          <w:numId w:val="58"/>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Gồm:</w:t>
      </w:r>
    </w:p>
    <w:p w:rsidR="00000000" w:rsidDel="00000000" w:rsidP="00000000" w:rsidRDefault="00000000" w:rsidRPr="00000000" w14:paraId="00000013">
      <w:pPr>
        <w:numPr>
          <w:ilvl w:val="0"/>
          <w:numId w:val="33"/>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1422 và 1442: là tinh bột</w:t>
      </w:r>
    </w:p>
    <w:p w:rsidR="00000000" w:rsidDel="00000000" w:rsidP="00000000" w:rsidRDefault="00000000" w:rsidRPr="00000000" w14:paraId="00000014">
      <w:pPr>
        <w:numPr>
          <w:ilvl w:val="0"/>
          <w:numId w:val="30"/>
        </w:numPr>
        <w:ind w:left="720" w:hanging="360"/>
        <w:rPr>
          <w:rFonts w:ascii="Roboto" w:cs="Roboto" w:eastAsia="Roboto" w:hAnsi="Roboto"/>
          <w:sz w:val="21"/>
          <w:szCs w:val="21"/>
          <w:shd w:fill="b4a7d6" w:val="clear"/>
        </w:rPr>
      </w:pPr>
      <w:r w:rsidDel="00000000" w:rsidR="00000000" w:rsidRPr="00000000">
        <w:rPr>
          <w:rFonts w:ascii="Roboto" w:cs="Roboto" w:eastAsia="Roboto" w:hAnsi="Roboto"/>
          <w:sz w:val="21"/>
          <w:szCs w:val="21"/>
          <w:shd w:fill="b4a7d6" w:val="clear"/>
          <w:rtl w:val="0"/>
        </w:rPr>
        <w:t xml:space="preserve">CHẤT ỔN ĐỊNH</w:t>
      </w:r>
    </w:p>
    <w:p w:rsidR="00000000" w:rsidDel="00000000" w:rsidP="00000000" w:rsidRDefault="00000000" w:rsidRPr="00000000" w14:paraId="00000015">
      <w:pPr>
        <w:numPr>
          <w:ilvl w:val="0"/>
          <w:numId w:val="59"/>
        </w:numPr>
        <w:ind w:left="720" w:hanging="360"/>
        <w:rPr>
          <w:rFonts w:ascii="Roboto" w:cs="Roboto" w:eastAsia="Roboto" w:hAnsi="Roboto"/>
          <w:sz w:val="21"/>
          <w:szCs w:val="21"/>
        </w:rPr>
      </w:pPr>
      <w:r w:rsidDel="00000000" w:rsidR="00000000" w:rsidRPr="00000000">
        <w:rPr>
          <w:rFonts w:ascii="Roboto" w:cs="Roboto" w:eastAsia="Roboto" w:hAnsi="Roboto"/>
          <w:sz w:val="21"/>
          <w:szCs w:val="21"/>
          <w:rtl w:val="0"/>
        </w:rPr>
        <w:t xml:space="preserve">Chức năng:</w:t>
      </w:r>
      <w:r w:rsidDel="00000000" w:rsidR="00000000" w:rsidRPr="00000000">
        <w:rPr>
          <w:rFonts w:ascii="Verdana" w:cs="Verdana" w:eastAsia="Verdana" w:hAnsi="Verdana"/>
          <w:color w:val="222222"/>
          <w:sz w:val="23"/>
          <w:szCs w:val="23"/>
          <w:highlight w:val="white"/>
          <w:rtl w:val="0"/>
        </w:rPr>
        <w:t xml:space="preserve">tạo bọt, làm bền,</w:t>
      </w:r>
      <w:r w:rsidDel="00000000" w:rsidR="00000000" w:rsidRPr="00000000">
        <w:rPr>
          <w:rFonts w:ascii="Verdana" w:cs="Verdana" w:eastAsia="Verdana" w:hAnsi="Verdana"/>
          <w:sz w:val="23"/>
          <w:szCs w:val="23"/>
          <w:highlight w:val="white"/>
          <w:rtl w:val="0"/>
        </w:rPr>
        <w:t xml:space="preserve"> </w:t>
      </w:r>
      <w:hyperlink r:id="rId6">
        <w:r w:rsidDel="00000000" w:rsidR="00000000" w:rsidRPr="00000000">
          <w:rPr>
            <w:rFonts w:ascii="Verdana" w:cs="Verdana" w:eastAsia="Verdana" w:hAnsi="Verdana"/>
            <w:sz w:val="23"/>
            <w:szCs w:val="23"/>
            <w:highlight w:val="white"/>
            <w:rtl w:val="0"/>
          </w:rPr>
          <w:t xml:space="preserve">tạo gel</w:t>
        </w:r>
      </w:hyperlink>
      <w:r w:rsidDel="00000000" w:rsidR="00000000" w:rsidRPr="00000000">
        <w:rPr>
          <w:rFonts w:ascii="Verdana" w:cs="Verdana" w:eastAsia="Verdana" w:hAnsi="Verdana"/>
          <w:sz w:val="23"/>
          <w:szCs w:val="23"/>
          <w:highlight w:val="white"/>
          <w:rtl w:val="0"/>
        </w:rPr>
        <w:t xml:space="preserve"> </w:t>
      </w:r>
      <w:r w:rsidDel="00000000" w:rsidR="00000000" w:rsidRPr="00000000">
        <w:rPr>
          <w:rFonts w:ascii="Verdana" w:cs="Verdana" w:eastAsia="Verdana" w:hAnsi="Verdana"/>
          <w:color w:val="222222"/>
          <w:sz w:val="23"/>
          <w:szCs w:val="23"/>
          <w:highlight w:val="white"/>
          <w:rtl w:val="0"/>
        </w:rPr>
        <w:t xml:space="preserve">và tạo đặc</w:t>
      </w:r>
      <w:r w:rsidDel="00000000" w:rsidR="00000000" w:rsidRPr="00000000">
        <w:rPr>
          <w:rtl w:val="0"/>
        </w:rPr>
      </w:r>
    </w:p>
    <w:p w:rsidR="00000000" w:rsidDel="00000000" w:rsidP="00000000" w:rsidRDefault="00000000" w:rsidRPr="00000000" w14:paraId="00000016">
      <w:pPr>
        <w:numPr>
          <w:ilvl w:val="0"/>
          <w:numId w:val="59"/>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Gồm</w:t>
      </w:r>
    </w:p>
    <w:p w:rsidR="00000000" w:rsidDel="00000000" w:rsidP="00000000" w:rsidRDefault="00000000" w:rsidRPr="00000000" w14:paraId="00000017">
      <w:pPr>
        <w:numPr>
          <w:ilvl w:val="0"/>
          <w:numId w:val="46"/>
        </w:numPr>
        <w:ind w:left="1440" w:hanging="360"/>
        <w:rPr>
          <w:rFonts w:ascii="Roboto" w:cs="Roboto" w:eastAsia="Roboto" w:hAnsi="Roboto"/>
          <w:sz w:val="21"/>
          <w:szCs w:val="21"/>
          <w:u w:val="none"/>
        </w:rPr>
      </w:pPr>
      <w:r w:rsidDel="00000000" w:rsidR="00000000" w:rsidRPr="00000000">
        <w:rPr>
          <w:rFonts w:ascii="Roboto" w:cs="Roboto" w:eastAsia="Roboto" w:hAnsi="Roboto"/>
          <w:b w:val="1"/>
          <w:sz w:val="23"/>
          <w:szCs w:val="23"/>
          <w:rtl w:val="0"/>
        </w:rPr>
        <w:t xml:space="preserve">415: là đường ngô lên men(xanthan gum)</w:t>
      </w:r>
      <w:r w:rsidDel="00000000" w:rsidR="00000000" w:rsidRPr="00000000">
        <w:rPr>
          <w:rFonts w:ascii="Roboto" w:cs="Roboto" w:eastAsia="Roboto" w:hAnsi="Roboto"/>
          <w:sz w:val="21"/>
          <w:szCs w:val="21"/>
          <w:rtl w:val="0"/>
        </w:rPr>
        <w:t xml:space="preserve">; </w:t>
      </w:r>
      <w:r w:rsidDel="00000000" w:rsidR="00000000" w:rsidRPr="00000000">
        <w:rPr>
          <w:rFonts w:ascii="Verdana" w:cs="Verdana" w:eastAsia="Verdana" w:hAnsi="Verdana"/>
          <w:color w:val="222222"/>
          <w:sz w:val="23"/>
          <w:szCs w:val="23"/>
          <w:highlight w:val="white"/>
          <w:rtl w:val="0"/>
        </w:rPr>
        <w:t xml:space="preserve">là một loại keo thực phẩm polysaccharide có khối lượng phân tử cao và thu được trong quá trình lên men carbohydrate bởi các chủng vi sinh </w:t>
      </w:r>
      <w:r w:rsidDel="00000000" w:rsidR="00000000" w:rsidRPr="00000000">
        <w:rPr>
          <w:rFonts w:ascii="Verdana" w:cs="Verdana" w:eastAsia="Verdana" w:hAnsi="Verdana"/>
          <w:i w:val="1"/>
          <w:color w:val="222222"/>
          <w:sz w:val="23"/>
          <w:szCs w:val="23"/>
          <w:highlight w:val="white"/>
          <w:rtl w:val="0"/>
        </w:rPr>
        <w:t xml:space="preserve">Xanthomonas campestris</w:t>
      </w:r>
      <w:r w:rsidDel="00000000" w:rsidR="00000000" w:rsidRPr="00000000">
        <w:rPr>
          <w:rFonts w:ascii="Arial" w:cs="Arial" w:eastAsia="Arial" w:hAnsi="Arial"/>
          <w:color w:val="222222"/>
          <w:sz w:val="23"/>
          <w:szCs w:val="23"/>
          <w:highlight w:val="white"/>
          <w:rtl w:val="0"/>
        </w:rPr>
        <w:t xml:space="preserve">. Các sản phẩm xanthan gum thương mại là dạng bột màu kem, có thể ở các dạng muối của sodium, potassium hoặc calcium</w:t>
      </w:r>
    </w:p>
    <w:p w:rsidR="00000000" w:rsidDel="00000000" w:rsidP="00000000" w:rsidRDefault="00000000" w:rsidRPr="00000000" w14:paraId="00000018">
      <w:pPr>
        <w:numPr>
          <w:ilvl w:val="0"/>
          <w:numId w:val="46"/>
        </w:numPr>
        <w:ind w:left="1440" w:hanging="360"/>
        <w:rPr>
          <w:rFonts w:ascii="Verdana" w:cs="Verdana" w:eastAsia="Verdana" w:hAnsi="Verdana"/>
          <w:color w:val="222222"/>
          <w:sz w:val="23"/>
          <w:szCs w:val="23"/>
          <w:highlight w:val="white"/>
          <w:u w:val="none"/>
        </w:rPr>
      </w:pPr>
      <w:r w:rsidDel="00000000" w:rsidR="00000000" w:rsidRPr="00000000">
        <w:rPr>
          <w:rFonts w:ascii="Verdana" w:cs="Verdana" w:eastAsia="Verdana" w:hAnsi="Verdana"/>
          <w:b w:val="1"/>
          <w:color w:val="222222"/>
          <w:sz w:val="23"/>
          <w:szCs w:val="23"/>
          <w:highlight w:val="white"/>
          <w:rtl w:val="0"/>
        </w:rPr>
        <w:t xml:space="preserve">452 (Vitrafos hay Sodium Hexametaphosphate</w:t>
      </w:r>
      <w:r w:rsidDel="00000000" w:rsidR="00000000" w:rsidRPr="00000000">
        <w:rPr>
          <w:rFonts w:ascii="Verdana" w:cs="Verdana" w:eastAsia="Verdana" w:hAnsi="Verdana"/>
          <w:color w:val="222222"/>
          <w:sz w:val="23"/>
          <w:szCs w:val="23"/>
          <w:highlight w:val="white"/>
          <w:rtl w:val="0"/>
        </w:rPr>
        <w:t xml:space="preserve"> (SHMP)): là muối tồn tại ở trạng thái tinh thể màu trắng, không mùi, tan trong nước nhưng không tan trong các dung môi hữu cơ. tạo phức kim loại, chất điều chỉnh độ acid, chất </w:t>
      </w:r>
      <w:hyperlink r:id="rId7">
        <w:r w:rsidDel="00000000" w:rsidR="00000000" w:rsidRPr="00000000">
          <w:rPr>
            <w:rFonts w:ascii="Verdana" w:cs="Verdana" w:eastAsia="Verdana" w:hAnsi="Verdana"/>
            <w:color w:val="4db2ec"/>
            <w:sz w:val="23"/>
            <w:szCs w:val="23"/>
            <w:highlight w:val="white"/>
            <w:rtl w:val="0"/>
          </w:rPr>
          <w:t xml:space="preserve">nhũ hóa</w:t>
        </w:r>
      </w:hyperlink>
      <w:r w:rsidDel="00000000" w:rsidR="00000000" w:rsidRPr="00000000">
        <w:rPr>
          <w:rFonts w:ascii="Verdana" w:cs="Verdana" w:eastAsia="Verdana" w:hAnsi="Verdana"/>
          <w:color w:val="222222"/>
          <w:sz w:val="23"/>
          <w:szCs w:val="23"/>
          <w:highlight w:val="white"/>
          <w:rtl w:val="0"/>
        </w:rPr>
        <w:t xml:space="preserve">, muối nhũ hóa, chất làm ẩm, chất tạo xốp, chất ổn định và chất làm dày.--&gt;có thể gây khó tiêu</w:t>
      </w:r>
    </w:p>
    <w:p w:rsidR="00000000" w:rsidDel="00000000" w:rsidP="00000000" w:rsidRDefault="00000000" w:rsidRPr="00000000" w14:paraId="00000019">
      <w:pPr>
        <w:numPr>
          <w:ilvl w:val="0"/>
          <w:numId w:val="46"/>
        </w:numPr>
        <w:ind w:left="1440" w:hanging="360"/>
        <w:rPr>
          <w:rFonts w:ascii="Verdana" w:cs="Verdana" w:eastAsia="Verdana" w:hAnsi="Verdana"/>
          <w:color w:val="222222"/>
          <w:sz w:val="23"/>
          <w:szCs w:val="23"/>
          <w:highlight w:val="white"/>
          <w:u w:val="none"/>
        </w:rPr>
      </w:pPr>
      <w:r w:rsidDel="00000000" w:rsidR="00000000" w:rsidRPr="00000000">
        <w:rPr>
          <w:rFonts w:ascii="Verdana" w:cs="Verdana" w:eastAsia="Verdana" w:hAnsi="Verdana"/>
          <w:b w:val="1"/>
          <w:color w:val="222222"/>
          <w:sz w:val="23"/>
          <w:szCs w:val="23"/>
          <w:highlight w:val="white"/>
          <w:rtl w:val="0"/>
        </w:rPr>
        <w:t xml:space="preserve">327</w:t>
      </w:r>
      <w:r w:rsidDel="00000000" w:rsidR="00000000" w:rsidRPr="00000000">
        <w:rPr>
          <w:rFonts w:ascii="Roboto" w:cs="Roboto" w:eastAsia="Roboto" w:hAnsi="Roboto"/>
          <w:b w:val="1"/>
          <w:sz w:val="21"/>
          <w:szCs w:val="21"/>
          <w:rtl w:val="0"/>
        </w:rPr>
        <w:t xml:space="preserve">(calcium lactate)</w:t>
      </w:r>
      <w:r w:rsidDel="00000000" w:rsidR="00000000" w:rsidRPr="00000000">
        <w:rPr>
          <w:rFonts w:ascii="Roboto" w:cs="Roboto" w:eastAsia="Roboto" w:hAnsi="Roboto"/>
          <w:sz w:val="21"/>
          <w:szCs w:val="21"/>
          <w:rtl w:val="0"/>
        </w:rPr>
        <w:t xml:space="preserve"> </w:t>
      </w:r>
      <w:r w:rsidDel="00000000" w:rsidR="00000000" w:rsidRPr="00000000">
        <w:rPr>
          <w:rFonts w:ascii="Roboto" w:cs="Roboto" w:eastAsia="Roboto" w:hAnsi="Roboto"/>
          <w:sz w:val="26"/>
          <w:szCs w:val="26"/>
          <w:highlight w:val="white"/>
          <w:rtl w:val="0"/>
        </w:rPr>
        <w:t xml:space="preserve">là chất ổn định tạo độ rắn chắc cho các sản phẩm trái cây tươi, nước trái cây đóng hộp, giúp sản phẩm cứng, giữ được độ giòn trong nước nha đam, nước yến</w:t>
      </w:r>
      <w:r w:rsidDel="00000000" w:rsidR="00000000" w:rsidRPr="00000000">
        <w:rPr>
          <w:rtl w:val="0"/>
        </w:rPr>
      </w:r>
    </w:p>
    <w:p w:rsidR="00000000" w:rsidDel="00000000" w:rsidP="00000000" w:rsidRDefault="00000000" w:rsidRPr="00000000" w14:paraId="0000001A">
      <w:pPr>
        <w:ind w:left="1440" w:firstLine="0"/>
        <w:rPr>
          <w:rFonts w:ascii="Verdana" w:cs="Verdana" w:eastAsia="Verdana" w:hAnsi="Verdana"/>
          <w:sz w:val="23"/>
          <w:szCs w:val="23"/>
          <w:highlight w:val="white"/>
        </w:rPr>
      </w:pPr>
      <w:r w:rsidDel="00000000" w:rsidR="00000000" w:rsidRPr="00000000">
        <w:rPr>
          <w:rtl w:val="0"/>
        </w:rPr>
      </w:r>
    </w:p>
    <w:p w:rsidR="00000000" w:rsidDel="00000000" w:rsidP="00000000" w:rsidRDefault="00000000" w:rsidRPr="00000000" w14:paraId="0000001B">
      <w:pPr>
        <w:numPr>
          <w:ilvl w:val="0"/>
          <w:numId w:val="46"/>
        </w:numPr>
        <w:ind w:left="1440" w:hanging="360"/>
        <w:rPr>
          <w:rFonts w:ascii="Verdana" w:cs="Verdana" w:eastAsia="Verdana" w:hAnsi="Verdana"/>
          <w:color w:val="222222"/>
          <w:sz w:val="23"/>
          <w:szCs w:val="23"/>
          <w:highlight w:val="white"/>
          <w:u w:val="none"/>
        </w:rPr>
      </w:pPr>
      <w:r w:rsidDel="00000000" w:rsidR="00000000" w:rsidRPr="00000000">
        <w:rPr>
          <w:rFonts w:ascii="Verdana" w:cs="Verdana" w:eastAsia="Verdana" w:hAnsi="Verdana"/>
          <w:b w:val="1"/>
          <w:color w:val="222222"/>
          <w:sz w:val="23"/>
          <w:szCs w:val="23"/>
          <w:highlight w:val="white"/>
          <w:rtl w:val="0"/>
        </w:rPr>
        <w:t xml:space="preserve">501:</w:t>
      </w:r>
      <w:r w:rsidDel="00000000" w:rsidR="00000000" w:rsidRPr="00000000">
        <w:rPr>
          <w:b w:val="1"/>
          <w:color w:val="222222"/>
          <w:sz w:val="24"/>
          <w:szCs w:val="24"/>
          <w:highlight w:val="white"/>
          <w:rtl w:val="0"/>
        </w:rPr>
        <w:t xml:space="preserve">Kali carbonate</w:t>
      </w:r>
      <w:r w:rsidDel="00000000" w:rsidR="00000000" w:rsidRPr="00000000">
        <w:rPr>
          <w:color w:val="222222"/>
          <w:sz w:val="24"/>
          <w:szCs w:val="24"/>
          <w:highlight w:val="white"/>
          <w:rtl w:val="0"/>
        </w:rPr>
        <w:t xml:space="preserve"> </w:t>
      </w:r>
      <w:r w:rsidDel="00000000" w:rsidR="00000000" w:rsidRPr="00000000">
        <w:rPr>
          <w:rFonts w:ascii="Calibri" w:cs="Calibri" w:eastAsia="Calibri" w:hAnsi="Calibri"/>
          <w:color w:val="222222"/>
          <w:sz w:val="24"/>
          <w:szCs w:val="24"/>
          <w:highlight w:val="white"/>
          <w:rtl w:val="0"/>
        </w:rPr>
        <w:t xml:space="preserve">được sản xuất tổng hợp cho sử dụng thương mại bằng cách điện phân kali chloride. Nó được sử dụng như một chất điều chỉnh độ chua và chất đệm trong thực phẩm. Được sử dụng trong hàng bánh mì, đồ uống nhẹ, ca cao, bánh kẹo, bột sữa trứng, vang mật ong và rượu vang→ an toàn</w:t>
      </w:r>
    </w:p>
    <w:p w:rsidR="00000000" w:rsidDel="00000000" w:rsidP="00000000" w:rsidRDefault="00000000" w:rsidRPr="00000000" w14:paraId="0000001C">
      <w:pPr>
        <w:ind w:left="0" w:firstLine="0"/>
        <w:rPr>
          <w:rFonts w:ascii="Verdana" w:cs="Verdana" w:eastAsia="Verdana" w:hAnsi="Verdana"/>
          <w:color w:val="222222"/>
          <w:sz w:val="23"/>
          <w:szCs w:val="23"/>
          <w:highlight w:val="white"/>
        </w:rPr>
      </w:pPr>
      <w:r w:rsidDel="00000000" w:rsidR="00000000" w:rsidRPr="00000000">
        <w:rPr>
          <w:rtl w:val="0"/>
        </w:rPr>
      </w:r>
    </w:p>
    <w:p w:rsidR="00000000" w:rsidDel="00000000" w:rsidP="00000000" w:rsidRDefault="00000000" w:rsidRPr="00000000" w14:paraId="0000001D">
      <w:pPr>
        <w:numPr>
          <w:ilvl w:val="0"/>
          <w:numId w:val="28"/>
        </w:numPr>
        <w:ind w:left="720" w:hanging="360"/>
        <w:rPr>
          <w:rFonts w:ascii="Roboto" w:cs="Roboto" w:eastAsia="Roboto" w:hAnsi="Roboto"/>
          <w:sz w:val="21"/>
          <w:szCs w:val="21"/>
          <w:highlight w:val="yellow"/>
        </w:rPr>
      </w:pPr>
      <w:r w:rsidDel="00000000" w:rsidR="00000000" w:rsidRPr="00000000">
        <w:rPr>
          <w:rFonts w:ascii="Roboto" w:cs="Roboto" w:eastAsia="Roboto" w:hAnsi="Roboto"/>
          <w:sz w:val="21"/>
          <w:szCs w:val="21"/>
          <w:highlight w:val="yellow"/>
          <w:rtl w:val="0"/>
        </w:rPr>
        <w:t xml:space="preserve">CHẤT BẢO QUẢN(2XX)</w:t>
      </w:r>
    </w:p>
    <w:p w:rsidR="00000000" w:rsidDel="00000000" w:rsidP="00000000" w:rsidRDefault="00000000" w:rsidRPr="00000000" w14:paraId="0000001E">
      <w:pPr>
        <w:numPr>
          <w:ilvl w:val="0"/>
          <w:numId w:val="32"/>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Chức năng: </w:t>
      </w:r>
      <w:r w:rsidDel="00000000" w:rsidR="00000000" w:rsidRPr="00000000">
        <w:rPr>
          <w:rFonts w:ascii="Times New Roman" w:cs="Times New Roman" w:eastAsia="Times New Roman" w:hAnsi="Times New Roman"/>
          <w:color w:val="333333"/>
          <w:sz w:val="26"/>
          <w:szCs w:val="26"/>
          <w:highlight w:val="white"/>
          <w:rtl w:val="0"/>
        </w:rPr>
        <w:t xml:space="preserve"> tác động đến các enzym phân hủy có trong thực phẩm, ức chế sự phá hủy của các vi sinh vật như vi khuẩn, virus, nấm, mốc, ngăn ngừa côn trùng phá hoại</w:t>
      </w:r>
      <w:r w:rsidDel="00000000" w:rsidR="00000000" w:rsidRPr="00000000">
        <w:rPr>
          <w:rtl w:val="0"/>
        </w:rPr>
      </w:r>
    </w:p>
    <w:p w:rsidR="00000000" w:rsidDel="00000000" w:rsidP="00000000" w:rsidRDefault="00000000" w:rsidRPr="00000000" w14:paraId="0000001F">
      <w:pPr>
        <w:numPr>
          <w:ilvl w:val="0"/>
          <w:numId w:val="32"/>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Gồm</w:t>
      </w:r>
    </w:p>
    <w:p w:rsidR="00000000" w:rsidDel="00000000" w:rsidP="00000000" w:rsidRDefault="00000000" w:rsidRPr="00000000" w14:paraId="00000020">
      <w:pPr>
        <w:numPr>
          <w:ilvl w:val="0"/>
          <w:numId w:val="1"/>
        </w:numPr>
        <w:ind w:left="1440" w:hanging="360"/>
        <w:rPr>
          <w:rFonts w:ascii="Roboto" w:cs="Roboto" w:eastAsia="Roboto" w:hAnsi="Roboto"/>
          <w:sz w:val="21"/>
          <w:szCs w:val="21"/>
        </w:rPr>
      </w:pPr>
      <w:r w:rsidDel="00000000" w:rsidR="00000000" w:rsidRPr="00000000">
        <w:rPr>
          <w:rFonts w:ascii="Roboto" w:cs="Roboto" w:eastAsia="Roboto" w:hAnsi="Roboto"/>
          <w:b w:val="1"/>
          <w:color w:val="ff0000"/>
          <w:sz w:val="21"/>
          <w:szCs w:val="21"/>
          <w:highlight w:val="white"/>
          <w:rtl w:val="0"/>
        </w:rPr>
        <w:t xml:space="preserve">axit benzoic (210)</w:t>
      </w:r>
      <w:r w:rsidDel="00000000" w:rsidR="00000000" w:rsidRPr="00000000">
        <w:rPr>
          <w:rFonts w:ascii="Roboto" w:cs="Roboto" w:eastAsia="Roboto" w:hAnsi="Roboto"/>
          <w:b w:val="1"/>
          <w:sz w:val="21"/>
          <w:szCs w:val="21"/>
          <w:highlight w:val="white"/>
          <w:rtl w:val="0"/>
        </w:rPr>
        <w:t xml:space="preserve"> </w:t>
      </w:r>
      <w:r w:rsidDel="00000000" w:rsidR="00000000" w:rsidRPr="00000000">
        <w:rPr>
          <w:rFonts w:ascii="Roboto" w:cs="Roboto" w:eastAsia="Roboto" w:hAnsi="Roboto"/>
          <w:sz w:val="21"/>
          <w:szCs w:val="21"/>
          <w:highlight w:val="white"/>
          <w:rtl w:val="0"/>
        </w:rPr>
        <w:t xml:space="preserve">và các muối </w:t>
      </w:r>
      <w:r w:rsidDel="00000000" w:rsidR="00000000" w:rsidRPr="00000000">
        <w:rPr>
          <w:rFonts w:ascii="Roboto" w:cs="Roboto" w:eastAsia="Roboto" w:hAnsi="Roboto"/>
          <w:b w:val="1"/>
          <w:sz w:val="21"/>
          <w:szCs w:val="21"/>
          <w:highlight w:val="white"/>
          <w:rtl w:val="0"/>
        </w:rPr>
        <w:t xml:space="preserve">benzoat natri (211)</w:t>
      </w:r>
      <w:r w:rsidDel="00000000" w:rsidR="00000000" w:rsidRPr="00000000">
        <w:rPr>
          <w:rFonts w:ascii="Roboto" w:cs="Roboto" w:eastAsia="Roboto" w:hAnsi="Roboto"/>
          <w:sz w:val="21"/>
          <w:szCs w:val="21"/>
          <w:highlight w:val="white"/>
          <w:rtl w:val="0"/>
        </w:rPr>
        <w:t xml:space="preserve">, </w:t>
      </w:r>
      <w:r w:rsidDel="00000000" w:rsidR="00000000" w:rsidRPr="00000000">
        <w:rPr>
          <w:rFonts w:ascii="Roboto" w:cs="Roboto" w:eastAsia="Roboto" w:hAnsi="Roboto"/>
          <w:b w:val="1"/>
          <w:sz w:val="21"/>
          <w:szCs w:val="21"/>
          <w:highlight w:val="white"/>
          <w:rtl w:val="0"/>
        </w:rPr>
        <w:t xml:space="preserve">benzoat kali (212)</w:t>
      </w:r>
      <w:r w:rsidDel="00000000" w:rsidR="00000000" w:rsidRPr="00000000">
        <w:rPr>
          <w:rFonts w:ascii="Roboto" w:cs="Roboto" w:eastAsia="Roboto" w:hAnsi="Roboto"/>
          <w:sz w:val="21"/>
          <w:szCs w:val="21"/>
          <w:highlight w:val="white"/>
          <w:rtl w:val="0"/>
        </w:rPr>
        <w:t xml:space="preserve">, </w:t>
      </w:r>
      <w:r w:rsidDel="00000000" w:rsidR="00000000" w:rsidRPr="00000000">
        <w:rPr>
          <w:rFonts w:ascii="Roboto" w:cs="Roboto" w:eastAsia="Roboto" w:hAnsi="Roboto"/>
          <w:b w:val="1"/>
          <w:sz w:val="21"/>
          <w:szCs w:val="21"/>
          <w:highlight w:val="white"/>
          <w:rtl w:val="0"/>
        </w:rPr>
        <w:t xml:space="preserve">benzoat canxi (213)</w:t>
      </w:r>
      <w:r w:rsidDel="00000000" w:rsidR="00000000" w:rsidRPr="00000000">
        <w:rPr>
          <w:rFonts w:ascii="Andika" w:cs="Andika" w:eastAsia="Andika" w:hAnsi="Andika"/>
          <w:sz w:val="21"/>
          <w:szCs w:val="21"/>
          <w:highlight w:val="white"/>
          <w:rtl w:val="0"/>
        </w:rPr>
        <w:t xml:space="preserve">: khi gặp vitamin C có trong thực phẩm, trái cây sẽ phản ứng tạo thành benzene, vốn là một chất gây ung thư;</w:t>
      </w:r>
      <w:r w:rsidDel="00000000" w:rsidR="00000000" w:rsidRPr="00000000">
        <w:rPr>
          <w:color w:val="262626"/>
          <w:sz w:val="23"/>
          <w:szCs w:val="23"/>
          <w:highlight w:val="white"/>
          <w:rtl w:val="0"/>
        </w:rPr>
        <w:t xml:space="preserve">khi vào cơ thể tác dụng với glucocol chuyển thành axit purivic không đột, thải ra ngoài. Tuy nhiên nếu ăn nhiều acid benzoic cơ thể sẽ bị ảnh hưởng vì glucocol dùng để tổng hợp protein sẽ bị mất do tác dụng với acid benzoic để giải độc.</w:t>
      </w:r>
      <w:r w:rsidDel="00000000" w:rsidR="00000000" w:rsidRPr="00000000">
        <w:rPr>
          <w:rFonts w:ascii="Roboto" w:cs="Roboto" w:eastAsia="Roboto" w:hAnsi="Roboto"/>
          <w:sz w:val="21"/>
          <w:szCs w:val="21"/>
          <w:highlight w:val="white"/>
          <w:rtl w:val="0"/>
        </w:rPr>
        <w:t xml:space="preserve"> </w:t>
      </w:r>
      <w:r w:rsidDel="00000000" w:rsidR="00000000" w:rsidRPr="00000000">
        <w:rPr>
          <w:rFonts w:ascii="Times New Roman" w:cs="Times New Roman" w:eastAsia="Times New Roman" w:hAnsi="Times New Roman"/>
          <w:color w:val="333333"/>
          <w:sz w:val="26"/>
          <w:szCs w:val="26"/>
          <w:highlight w:val="white"/>
          <w:rtl w:val="0"/>
        </w:rPr>
        <w:t xml:space="preserve">nếu dùng quá liều, nó có thể gây kích ứng đường tiêu hóa, hen suyễn, phát ban, ngứa và kích ứng da và mắt. Các nhóm người có nguy cơ cao nhất có thể gặp phải tác dụng phụ của axit benzoic bao gồm trẻ em, những người nhạy cảm với aspirin hoặc có vấn đề về bệnh gan.</w:t>
      </w:r>
      <w:r w:rsidDel="00000000" w:rsidR="00000000" w:rsidRPr="00000000">
        <w:rPr>
          <w:rFonts w:ascii="Roboto" w:cs="Roboto" w:eastAsia="Roboto" w:hAnsi="Roboto"/>
          <w:sz w:val="21"/>
          <w:szCs w:val="21"/>
          <w:highlight w:val="white"/>
          <w:rtl w:val="0"/>
        </w:rPr>
        <w:t xml:space="preserve"> </w:t>
      </w:r>
      <w:r w:rsidDel="00000000" w:rsidR="00000000" w:rsidRPr="00000000">
        <w:rPr>
          <w:sz w:val="20"/>
          <w:szCs w:val="20"/>
          <w:highlight w:val="white"/>
          <w:rtl w:val="0"/>
        </w:rPr>
        <w:t xml:space="preserve">Ủy ban tiêu chuẩn thực phẩm quốc tế (Codex) quy định axit sorbic được sử dụng trong thực phẩm từ 0,05-0,2% (tối đa 1%), còn axit benzoic sử dụng từ 0,05-0,1%.</w:t>
      </w:r>
    </w:p>
    <w:p w:rsidR="00000000" w:rsidDel="00000000" w:rsidP="00000000" w:rsidRDefault="00000000" w:rsidRPr="00000000" w14:paraId="00000021">
      <w:pPr>
        <w:numPr>
          <w:ilvl w:val="0"/>
          <w:numId w:val="1"/>
        </w:numPr>
        <w:ind w:left="1440" w:hanging="360"/>
        <w:rPr>
          <w:sz w:val="20"/>
          <w:szCs w:val="20"/>
          <w:highlight w:val="white"/>
          <w:u w:val="none"/>
        </w:rPr>
      </w:pPr>
      <w:r w:rsidDel="00000000" w:rsidR="00000000" w:rsidRPr="00000000">
        <w:rPr>
          <w:rFonts w:ascii="Times New Roman" w:cs="Times New Roman" w:eastAsia="Times New Roman" w:hAnsi="Times New Roman"/>
          <w:b w:val="1"/>
          <w:color w:val="333333"/>
          <w:sz w:val="26"/>
          <w:szCs w:val="26"/>
          <w:highlight w:val="white"/>
          <w:rtl w:val="0"/>
        </w:rPr>
        <w:t xml:space="preserve">Natri sulfite </w:t>
      </w:r>
      <w:r w:rsidDel="00000000" w:rsidR="00000000" w:rsidRPr="00000000">
        <w:rPr>
          <w:rFonts w:ascii="Times New Roman" w:cs="Times New Roman" w:eastAsia="Times New Roman" w:hAnsi="Times New Roman"/>
          <w:color w:val="333333"/>
          <w:sz w:val="26"/>
          <w:szCs w:val="26"/>
          <w:highlight w:val="white"/>
          <w:rtl w:val="0"/>
        </w:rPr>
        <w:t xml:space="preserve">là phụ gia giúp bảo quản độ tươi và giữ màu thực phẩm. Sau khi xảy ra nhiều phản ứng ở mức độ nghiêm trọng khác nhau, FDA đã hạn chế sử dụng natri sulfite từ năm 1986, không cho phép dùng chúng trong các sản phẩm tươi sống hoặc thực phẩm chứa vitamin B1.</w:t>
      </w:r>
      <w:r w:rsidDel="00000000" w:rsidR="00000000" w:rsidRPr="00000000">
        <w:rPr>
          <w:rtl w:val="0"/>
        </w:rPr>
      </w:r>
    </w:p>
    <w:p w:rsidR="00000000" w:rsidDel="00000000" w:rsidP="00000000" w:rsidRDefault="00000000" w:rsidRPr="00000000" w14:paraId="00000022">
      <w:pPr>
        <w:numPr>
          <w:ilvl w:val="0"/>
          <w:numId w:val="1"/>
        </w:numPr>
        <w:ind w:left="1440" w:hanging="360"/>
        <w:rPr>
          <w:sz w:val="20"/>
          <w:szCs w:val="20"/>
          <w:highlight w:val="white"/>
          <w:u w:val="none"/>
        </w:rPr>
      </w:pPr>
      <w:r w:rsidDel="00000000" w:rsidR="00000000" w:rsidRPr="00000000">
        <w:rPr>
          <w:rFonts w:ascii="Roboto" w:cs="Roboto" w:eastAsia="Roboto" w:hAnsi="Roboto"/>
          <w:b w:val="1"/>
          <w:sz w:val="23"/>
          <w:szCs w:val="23"/>
          <w:highlight w:val="white"/>
          <w:rtl w:val="0"/>
        </w:rPr>
        <w:t xml:space="preserve">muối sorbate kali (202):</w:t>
      </w:r>
      <w:r w:rsidDel="00000000" w:rsidR="00000000" w:rsidRPr="00000000">
        <w:rPr>
          <w:rFonts w:ascii="Times New Roman" w:cs="Times New Roman" w:eastAsia="Times New Roman" w:hAnsi="Times New Roman"/>
          <w:color w:val="333333"/>
          <w:sz w:val="26"/>
          <w:szCs w:val="26"/>
          <w:highlight w:val="white"/>
          <w:rtl w:val="0"/>
        </w:rPr>
        <w:t xml:space="preserve">là loại muối không mùi và không vị, được tổng hợp từ axit sorbic và kali hydroxit. Cơ quan An toàn Thực phẩm châu Âu (EFSA) khuyến cáo lượng tiêu thụ kali sorbate an toàn với con người là dưới 25 mg/kg trọng lượng mỗi ngày</w:t>
      </w:r>
      <w:r w:rsidDel="00000000" w:rsidR="00000000" w:rsidRPr="00000000">
        <w:rPr>
          <w:rtl w:val="0"/>
        </w:rPr>
      </w:r>
    </w:p>
    <w:p w:rsidR="00000000" w:rsidDel="00000000" w:rsidP="00000000" w:rsidRDefault="00000000" w:rsidRPr="00000000" w14:paraId="00000023">
      <w:pPr>
        <w:numPr>
          <w:ilvl w:val="0"/>
          <w:numId w:val="1"/>
        </w:numPr>
        <w:ind w:left="1440" w:hanging="360"/>
        <w:rPr>
          <w:rFonts w:ascii="Roboto" w:cs="Roboto" w:eastAsia="Roboto" w:hAnsi="Roboto"/>
          <w:sz w:val="21"/>
          <w:szCs w:val="21"/>
          <w:highlight w:val="white"/>
        </w:rPr>
      </w:pPr>
      <w:r w:rsidDel="00000000" w:rsidR="00000000" w:rsidRPr="00000000">
        <w:rPr>
          <w:rFonts w:ascii="Roboto" w:cs="Roboto" w:eastAsia="Roboto" w:hAnsi="Roboto"/>
          <w:b w:val="1"/>
          <w:sz w:val="21"/>
          <w:szCs w:val="21"/>
          <w:highlight w:val="white"/>
          <w:rtl w:val="0"/>
        </w:rPr>
        <w:t xml:space="preserve">Với các loại gia vị: </w:t>
      </w:r>
      <w:r w:rsidDel="00000000" w:rsidR="00000000" w:rsidRPr="00000000">
        <w:rPr>
          <w:rFonts w:ascii="Andika" w:cs="Andika" w:eastAsia="Andika" w:hAnsi="Andika"/>
          <w:sz w:val="21"/>
          <w:szCs w:val="21"/>
          <w:highlight w:val="white"/>
          <w:rtl w:val="0"/>
        </w:rPr>
        <w:t xml:space="preserve">axit sorbic (200), muối sorbate kali (202) sẽ an toàn hơn cho sức khỏe.</w:t>
      </w:r>
    </w:p>
    <w:p w:rsidR="00000000" w:rsidDel="00000000" w:rsidP="00000000" w:rsidRDefault="00000000" w:rsidRPr="00000000" w14:paraId="00000024">
      <w:pPr>
        <w:numPr>
          <w:ilvl w:val="0"/>
          <w:numId w:val="68"/>
        </w:numPr>
        <w:ind w:left="720" w:hanging="360"/>
        <w:rPr>
          <w:rFonts w:ascii="Roboto" w:cs="Roboto" w:eastAsia="Roboto" w:hAnsi="Roboto"/>
          <w:color w:val="ffffff"/>
          <w:sz w:val="21"/>
          <w:szCs w:val="21"/>
          <w:highlight w:val="darkBlue"/>
        </w:rPr>
      </w:pPr>
      <w:r w:rsidDel="00000000" w:rsidR="00000000" w:rsidRPr="00000000">
        <w:rPr>
          <w:rFonts w:ascii="Roboto" w:cs="Roboto" w:eastAsia="Roboto" w:hAnsi="Roboto"/>
          <w:color w:val="ffffff"/>
          <w:sz w:val="21"/>
          <w:szCs w:val="21"/>
          <w:highlight w:val="darkBlue"/>
          <w:rtl w:val="0"/>
        </w:rPr>
        <w:t xml:space="preserve">CHẤT NHŨ HÓA</w:t>
      </w:r>
    </w:p>
    <w:p w:rsidR="00000000" w:rsidDel="00000000" w:rsidP="00000000" w:rsidRDefault="00000000" w:rsidRPr="00000000" w14:paraId="00000025">
      <w:pPr>
        <w:numPr>
          <w:ilvl w:val="0"/>
          <w:numId w:val="56"/>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Công dụng:</w:t>
      </w:r>
      <w:r w:rsidDel="00000000" w:rsidR="00000000" w:rsidRPr="00000000">
        <w:rPr>
          <w:color w:val="333333"/>
          <w:sz w:val="20"/>
          <w:szCs w:val="20"/>
          <w:highlight w:val="white"/>
          <w:rtl w:val="0"/>
        </w:rPr>
        <w:t xml:space="preserve">tăng cường liên kết giữa pha dầu và pha nước trong các sản phẩm</w:t>
      </w:r>
      <w:r w:rsidDel="00000000" w:rsidR="00000000" w:rsidRPr="00000000">
        <w:rPr>
          <w:rtl w:val="0"/>
        </w:rPr>
      </w:r>
    </w:p>
    <w:p w:rsidR="00000000" w:rsidDel="00000000" w:rsidP="00000000" w:rsidRDefault="00000000" w:rsidRPr="00000000" w14:paraId="00000026">
      <w:pPr>
        <w:numPr>
          <w:ilvl w:val="0"/>
          <w:numId w:val="56"/>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gồm</w:t>
      </w:r>
    </w:p>
    <w:p w:rsidR="00000000" w:rsidDel="00000000" w:rsidP="00000000" w:rsidRDefault="00000000" w:rsidRPr="00000000" w14:paraId="00000027">
      <w:pPr>
        <w:numPr>
          <w:ilvl w:val="0"/>
          <w:numId w:val="35"/>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b w:val="1"/>
          <w:sz w:val="23"/>
          <w:szCs w:val="23"/>
          <w:highlight w:val="white"/>
          <w:rtl w:val="0"/>
        </w:rPr>
        <w:t xml:space="preserve">322(lecithin)</w:t>
      </w:r>
      <w:r w:rsidDel="00000000" w:rsidR="00000000" w:rsidRPr="00000000">
        <w:rPr>
          <w:rFonts w:ascii="Roboto" w:cs="Roboto" w:eastAsia="Roboto" w:hAnsi="Roboto"/>
          <w:sz w:val="23"/>
          <w:szCs w:val="23"/>
          <w:highlight w:val="white"/>
          <w:rtl w:val="0"/>
        </w:rPr>
        <w:t xml:space="preserve">: </w:t>
      </w:r>
      <w:r w:rsidDel="00000000" w:rsidR="00000000" w:rsidRPr="00000000">
        <w:rPr>
          <w:color w:val="222222"/>
          <w:sz w:val="21"/>
          <w:szCs w:val="21"/>
          <w:highlight w:val="white"/>
          <w:rtl w:val="0"/>
        </w:rPr>
        <w:t xml:space="preserve">trong bánh kẹo nó làm giảm độ nhớt, thay thế các nguyên liệu đắt hơn, kiểm soát đường kết tinh và tính dòng chảy của sô cô la, giúp đồng nhất trong việc pha trộn các thành phần, cải thiện dòng đời cho một số sản phẩm, và có thể được sử dụng như một lớp phủ. Trong hệ nhũ tương nó làm ổn định nhũ tương, giảm sự bắn tung tóe trong khi chiên, và cải thiện kết cấu.</w:t>
      </w:r>
    </w:p>
    <w:p w:rsidR="00000000" w:rsidDel="00000000" w:rsidP="00000000" w:rsidRDefault="00000000" w:rsidRPr="00000000" w14:paraId="00000028">
      <w:pPr>
        <w:ind w:left="1440" w:firstLine="0"/>
        <w:rPr>
          <w:color w:val="222222"/>
          <w:sz w:val="21"/>
          <w:szCs w:val="21"/>
          <w:highlight w:val="white"/>
        </w:rPr>
      </w:pPr>
      <w:r w:rsidDel="00000000" w:rsidR="00000000" w:rsidRPr="00000000">
        <w:rPr>
          <w:color w:val="222222"/>
          <w:sz w:val="21"/>
          <w:szCs w:val="21"/>
          <w:highlight w:val="white"/>
          <w:rtl w:val="0"/>
        </w:rPr>
        <w:t xml:space="preserve">Chất nhũ hóa Lecithine làm giảm các chất béo trong bột nhào, bánh mì, trứng, giúp phân phối các thành phần trong bột, ổn định quá trình lên men, tăng khối lượng lên, bảo vệ các tế bào men trong bột khi đông lạnh, và hoạt động như chất chống dính. Nó cải thiện tính thấm ướt của ưa nước bột (ví dụ như chất béo protein thấp) và bột lipophilic (ví dụ như bột ca cao), kiểm soát bột, và giúp bột phân tán hoàn toàn trong nước.</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after="400" w:before="220" w:line="406.9565217391305" w:lineRule="auto"/>
        <w:ind w:left="1440" w:firstLine="0"/>
        <w:jc w:val="both"/>
        <w:rPr>
          <w:color w:val="222222"/>
          <w:sz w:val="21"/>
          <w:szCs w:val="21"/>
          <w:highlight w:val="white"/>
        </w:rPr>
      </w:pPr>
      <w:r w:rsidDel="00000000" w:rsidR="00000000" w:rsidRPr="00000000">
        <w:rPr>
          <w:color w:val="222222"/>
          <w:sz w:val="21"/>
          <w:szCs w:val="21"/>
          <w:highlight w:val="white"/>
          <w:rtl w:val="0"/>
        </w:rPr>
        <w:t xml:space="preserve">Chất nhũ hóa Lecithine  là chất nhũ hóa giữ ca cao và bơ ca cao với một lớp phủ ngoài . Trong bơ thực vật, đặc biệt là bơ có chứa hàm lượng chất béo cao (&gt; 75%), lecithine được thêm vào là “chống bắn tung tóe” khi chiên.</w:t>
      </w:r>
    </w:p>
    <w:p w:rsidR="00000000" w:rsidDel="00000000" w:rsidP="00000000" w:rsidRDefault="00000000" w:rsidRPr="00000000" w14:paraId="0000002A">
      <w:pPr>
        <w:numPr>
          <w:ilvl w:val="0"/>
          <w:numId w:val="35"/>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b w:val="1"/>
          <w:sz w:val="21"/>
          <w:szCs w:val="21"/>
          <w:highlight w:val="white"/>
          <w:rtl w:val="0"/>
        </w:rPr>
        <w:t xml:space="preserve">475(este polyglycerol của acid béo)</w:t>
      </w:r>
      <w:r w:rsidDel="00000000" w:rsidR="00000000" w:rsidRPr="00000000">
        <w:rPr>
          <w:rFonts w:ascii="Roboto" w:cs="Roboto" w:eastAsia="Roboto" w:hAnsi="Roboto"/>
          <w:sz w:val="21"/>
          <w:szCs w:val="21"/>
          <w:highlight w:val="white"/>
          <w:rtl w:val="0"/>
        </w:rPr>
        <w:t xml:space="preserve">: </w:t>
      </w:r>
      <w:r w:rsidDel="00000000" w:rsidR="00000000" w:rsidRPr="00000000">
        <w:rPr>
          <w:rFonts w:ascii="Verdana" w:cs="Verdana" w:eastAsia="Verdana" w:hAnsi="Verdana"/>
          <w:color w:val="333333"/>
          <w:sz w:val="19"/>
          <w:szCs w:val="19"/>
          <w:highlight w:val="white"/>
          <w:rtl w:val="0"/>
        </w:rPr>
        <w:t xml:space="preserve">là một loại của ưa nước monoglyceride, và nó có thể sản xuất mạnh mẽ nhũ tương hóa hiệu ứng cho các loại dầu và chất béo.</w:t>
      </w:r>
    </w:p>
    <w:p w:rsidR="00000000" w:rsidDel="00000000" w:rsidP="00000000" w:rsidRDefault="00000000" w:rsidRPr="00000000" w14:paraId="0000002B">
      <w:pPr>
        <w:ind w:left="1440" w:firstLine="0"/>
        <w:rPr>
          <w:rFonts w:ascii="Verdana" w:cs="Verdana" w:eastAsia="Verdana" w:hAnsi="Verdana"/>
          <w:color w:val="333333"/>
          <w:sz w:val="19"/>
          <w:szCs w:val="19"/>
          <w:highlight w:val="white"/>
        </w:rPr>
      </w:pPr>
      <w:r w:rsidDel="00000000" w:rsidR="00000000" w:rsidRPr="00000000">
        <w:rPr>
          <w:rFonts w:ascii="Verdana" w:cs="Verdana" w:eastAsia="Verdana" w:hAnsi="Verdana"/>
          <w:color w:val="333333"/>
          <w:sz w:val="19"/>
          <w:szCs w:val="19"/>
          <w:highlight w:val="white"/>
          <w:rtl w:val="0"/>
        </w:rPr>
        <w:t xml:space="preserve">1. Nó có thể được sử dụng trong Margarine, bơ, rút ngắn dầu và Oyster nước sốt chất nhũ hóa và pha lê thay đổi phụ gia để ngăn chặn dầu-Nước tách và kéo dài tuổi thọ các thời gian bảo quản.</w:t>
      </w:r>
    </w:p>
    <w:p w:rsidR="00000000" w:rsidDel="00000000" w:rsidP="00000000" w:rsidRDefault="00000000" w:rsidRPr="00000000" w14:paraId="0000002C">
      <w:pPr>
        <w:ind w:left="1440" w:firstLine="0"/>
        <w:rPr>
          <w:rFonts w:ascii="Verdana" w:cs="Verdana" w:eastAsia="Verdana" w:hAnsi="Verdana"/>
          <w:color w:val="333333"/>
          <w:sz w:val="19"/>
          <w:szCs w:val="19"/>
          <w:highlight w:val="white"/>
        </w:rPr>
      </w:pPr>
      <w:r w:rsidDel="00000000" w:rsidR="00000000" w:rsidRPr="00000000">
        <w:rPr>
          <w:rFonts w:ascii="Verdana" w:cs="Verdana" w:eastAsia="Verdana" w:hAnsi="Verdana"/>
          <w:color w:val="333333"/>
          <w:sz w:val="19"/>
          <w:szCs w:val="19"/>
          <w:highlight w:val="white"/>
          <w:rtl w:val="0"/>
        </w:rPr>
        <w:t xml:space="preserve">2 nó có thể được sử dụng trong thực phẩm nướng để làm cho các loại dầu một chất béo phân tán hơn đồng nhất trong bột để có được cao hơn foamability và sản xuất lớn hơn khối lượng của sản phẩm, tốt và dẻo dai cảm giác trong miệng.</w:t>
      </w:r>
    </w:p>
    <w:p w:rsidR="00000000" w:rsidDel="00000000" w:rsidP="00000000" w:rsidRDefault="00000000" w:rsidRPr="00000000" w14:paraId="0000002D">
      <w:pPr>
        <w:ind w:left="1440" w:firstLine="0"/>
        <w:rPr>
          <w:rFonts w:ascii="Verdana" w:cs="Verdana" w:eastAsia="Verdana" w:hAnsi="Verdana"/>
          <w:color w:val="333333"/>
          <w:sz w:val="19"/>
          <w:szCs w:val="19"/>
          <w:highlight w:val="white"/>
        </w:rPr>
      </w:pPr>
      <w:r w:rsidDel="00000000" w:rsidR="00000000" w:rsidRPr="00000000">
        <w:rPr>
          <w:rFonts w:ascii="Verdana" w:cs="Verdana" w:eastAsia="Verdana" w:hAnsi="Verdana"/>
          <w:color w:val="333333"/>
          <w:sz w:val="19"/>
          <w:szCs w:val="19"/>
          <w:highlight w:val="white"/>
          <w:rtl w:val="0"/>
        </w:rPr>
        <w:t xml:space="preserve">3. Nó có thể được thêm vào kem để làm cho tất cả các thành phần hỗn hợp hơn đồng nhất, ngăn chặn hình thành của lớn tinh thể nước đá, giúp sản xuất tốt và dày đặc lỗ chân lông cấu trúc, tăng cường mở rộng của nó tỷ lệ và sản xuất mịn và tốt cảm giác trong miệng.</w:t>
      </w:r>
    </w:p>
    <w:p w:rsidR="00000000" w:rsidDel="00000000" w:rsidP="00000000" w:rsidRDefault="00000000" w:rsidRPr="00000000" w14:paraId="0000002E">
      <w:pPr>
        <w:ind w:left="1440" w:firstLine="0"/>
        <w:rPr>
          <w:rFonts w:ascii="Verdana" w:cs="Verdana" w:eastAsia="Verdana" w:hAnsi="Verdana"/>
          <w:color w:val="333333"/>
          <w:sz w:val="19"/>
          <w:szCs w:val="19"/>
          <w:highlight w:val="white"/>
        </w:rPr>
      </w:pPr>
      <w:r w:rsidDel="00000000" w:rsidR="00000000" w:rsidRPr="00000000">
        <w:rPr>
          <w:rFonts w:ascii="Verdana" w:cs="Verdana" w:eastAsia="Verdana" w:hAnsi="Verdana"/>
          <w:color w:val="333333"/>
          <w:sz w:val="19"/>
          <w:szCs w:val="19"/>
          <w:highlight w:val="white"/>
          <w:rtl w:val="0"/>
        </w:rPr>
        <w:t xml:space="preserve">4. Nó có thể được sử dụng trong sữa nước giải khát như chất nhũ hóa, làm ướt đại lý, cosolvent và như vậy. Nó cũng có thể tăng cường hương vị, hương thơm và màu sắc của chúng.</w:t>
      </w:r>
    </w:p>
    <w:p w:rsidR="00000000" w:rsidDel="00000000" w:rsidP="00000000" w:rsidRDefault="00000000" w:rsidRPr="00000000" w14:paraId="0000002F">
      <w:pPr>
        <w:ind w:left="1440" w:firstLine="0"/>
        <w:rPr>
          <w:rFonts w:ascii="Verdana" w:cs="Verdana" w:eastAsia="Verdana" w:hAnsi="Verdana"/>
          <w:color w:val="333333"/>
          <w:sz w:val="19"/>
          <w:szCs w:val="19"/>
          <w:highlight w:val="white"/>
        </w:rPr>
      </w:pPr>
      <w:r w:rsidDel="00000000" w:rsidR="00000000" w:rsidRPr="00000000">
        <w:rPr>
          <w:rFonts w:ascii="Verdana" w:cs="Verdana" w:eastAsia="Verdana" w:hAnsi="Verdana"/>
          <w:color w:val="333333"/>
          <w:sz w:val="19"/>
          <w:szCs w:val="19"/>
          <w:highlight w:val="white"/>
          <w:rtl w:val="0"/>
        </w:rPr>
        <w:t xml:space="preserve">5. Nó có thể được sử dụng trong các sản phẩm thịt để ngăn chặn tinh bột lão hóa, co ngót, sự hấp thụ nước và cứng.</w:t>
      </w:r>
    </w:p>
    <w:p w:rsidR="00000000" w:rsidDel="00000000" w:rsidP="00000000" w:rsidRDefault="00000000" w:rsidRPr="00000000" w14:paraId="00000030">
      <w:pPr>
        <w:ind w:left="1440" w:firstLine="0"/>
        <w:rPr>
          <w:rFonts w:ascii="Verdana" w:cs="Verdana" w:eastAsia="Verdana" w:hAnsi="Verdana"/>
          <w:color w:val="333333"/>
          <w:sz w:val="19"/>
          <w:szCs w:val="19"/>
          <w:highlight w:val="white"/>
        </w:rPr>
      </w:pPr>
      <w:r w:rsidDel="00000000" w:rsidR="00000000" w:rsidRPr="00000000">
        <w:rPr>
          <w:rFonts w:ascii="Verdana" w:cs="Verdana" w:eastAsia="Verdana" w:hAnsi="Verdana"/>
          <w:color w:val="333333"/>
          <w:sz w:val="19"/>
          <w:szCs w:val="19"/>
          <w:highlight w:val="white"/>
          <w:rtl w:val="0"/>
        </w:rPr>
        <w:t xml:space="preserve">6. Nó có thể được sử dụng trong kẹo và sô cô la để ngăn chặn dầu-nước tách và duy trì một hương vị tót</w:t>
      </w:r>
    </w:p>
    <w:p w:rsidR="00000000" w:rsidDel="00000000" w:rsidP="00000000" w:rsidRDefault="00000000" w:rsidRPr="00000000" w14:paraId="00000031">
      <w:pPr>
        <w:ind w:left="1440" w:firstLine="0"/>
        <w:rPr>
          <w:rFonts w:ascii="Verdana" w:cs="Verdana" w:eastAsia="Verdana" w:hAnsi="Verdana"/>
          <w:color w:val="333333"/>
          <w:sz w:val="19"/>
          <w:szCs w:val="19"/>
          <w:highlight w:val="white"/>
        </w:rPr>
      </w:pPr>
      <w:r w:rsidDel="00000000" w:rsidR="00000000" w:rsidRPr="00000000">
        <w:rPr>
          <w:rtl w:val="0"/>
        </w:rPr>
      </w:r>
    </w:p>
    <w:tbl>
      <w:tblPr>
        <w:tblStyle w:val="Table1"/>
        <w:tblW w:w="9756.85039370079"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1797.3145462080402"/>
        <w:gridCol w:w="5324.962972305808"/>
        <w:gridCol w:w="2634.572875186941"/>
        <w:tblGridChange w:id="0">
          <w:tblGrid>
            <w:gridCol w:w="1797.3145462080402"/>
            <w:gridCol w:w="5324.962972305808"/>
            <w:gridCol w:w="2634.572875186941"/>
          </w:tblGrid>
        </w:tblGridChange>
      </w:tblGrid>
      <w:tr>
        <w:trPr>
          <w:trHeight w:val="300" w:hRule="atLeast"/>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32">
            <w:pPr>
              <w:ind w:left="1440" w:firstLine="0"/>
              <w:jc w:val="center"/>
              <w:rPr>
                <w:rFonts w:ascii="Roboto" w:cs="Roboto" w:eastAsia="Roboto" w:hAnsi="Roboto"/>
                <w:sz w:val="19"/>
                <w:szCs w:val="19"/>
                <w:highlight w:val="white"/>
              </w:rPr>
            </w:pPr>
            <w:r w:rsidDel="00000000" w:rsidR="00000000" w:rsidRPr="00000000">
              <w:rPr>
                <w:rFonts w:ascii="Roboto" w:cs="Roboto" w:eastAsia="Roboto" w:hAnsi="Roboto"/>
                <w:b w:val="1"/>
                <w:sz w:val="19"/>
                <w:szCs w:val="19"/>
                <w:highlight w:val="white"/>
                <w:rtl w:val="0"/>
              </w:rPr>
              <w:t xml:space="preserve">Phạm vi ứng dụng</w:t>
            </w: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33">
            <w:pPr>
              <w:ind w:left="1440" w:firstLine="0"/>
              <w:jc w:val="center"/>
              <w:rPr>
                <w:rFonts w:ascii="Roboto" w:cs="Roboto" w:eastAsia="Roboto" w:hAnsi="Roboto"/>
                <w:sz w:val="19"/>
                <w:szCs w:val="19"/>
                <w:highlight w:val="white"/>
              </w:rPr>
            </w:pPr>
            <w:r w:rsidDel="00000000" w:rsidR="00000000" w:rsidRPr="00000000">
              <w:rPr>
                <w:rFonts w:ascii="Roboto" w:cs="Roboto" w:eastAsia="Roboto" w:hAnsi="Roboto"/>
                <w:b w:val="1"/>
                <w:sz w:val="19"/>
                <w:szCs w:val="19"/>
                <w:highlight w:val="white"/>
                <w:rtl w:val="0"/>
              </w:rPr>
              <w:t xml:space="preserve">Lợi ích</w:t>
            </w: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34">
            <w:pPr>
              <w:ind w:left="1440" w:firstLine="0"/>
              <w:jc w:val="center"/>
              <w:rPr>
                <w:rFonts w:ascii="Roboto" w:cs="Roboto" w:eastAsia="Roboto" w:hAnsi="Roboto"/>
                <w:sz w:val="19"/>
                <w:szCs w:val="19"/>
                <w:highlight w:val="white"/>
              </w:rPr>
            </w:pPr>
            <w:r w:rsidDel="00000000" w:rsidR="00000000" w:rsidRPr="00000000">
              <w:rPr>
                <w:rFonts w:ascii="Roboto" w:cs="Roboto" w:eastAsia="Roboto" w:hAnsi="Roboto"/>
                <w:b w:val="1"/>
                <w:sz w:val="19"/>
                <w:szCs w:val="19"/>
                <w:highlight w:val="white"/>
                <w:rtl w:val="0"/>
              </w:rPr>
              <w:t xml:space="preserve">Đề xuất liều lượng</w:t>
            </w:r>
            <w:r w:rsidDel="00000000" w:rsidR="00000000" w:rsidRPr="00000000">
              <w:rPr>
                <w:rtl w:val="0"/>
              </w:rPr>
            </w:r>
          </w:p>
        </w:tc>
      </w:tr>
      <w:tr>
        <w:trPr>
          <w:trHeight w:val="585" w:hRule="atLeast"/>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35">
            <w:pPr>
              <w:ind w:left="1440" w:firstLine="0"/>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Margarine để phết</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Duy trì sự phân tán nước ~ dầu tốt và ổn định.Cải thiện độ ổn định và độ dẻo.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0,35 ~ 1% dầu và chất béo</w:t>
            </w:r>
          </w:p>
        </w:tc>
      </w:tr>
      <w:tr>
        <w:trPr>
          <w:trHeight w:val="585" w:hRule="atLeast"/>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Margarine / shortening cho bánh</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Cải thiện sự ổn định.Rút ngắn thời gian đánh kem.Mở rộng kích thước bánh và giữ kết cấu đồng nhất.Kéo dài thời hạn sử dụng.</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0,35 ~ 1% dầu và chất béo</w:t>
            </w:r>
          </w:p>
        </w:tc>
      </w:tr>
      <w:tr>
        <w:trPr>
          <w:trHeight w:val="300" w:hRule="atLeast"/>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Sự làm ngắn lại</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Điều chỉnh tinh thể dầu.Cải thiện độ ổn định và sức mạnh đánh bông.</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1 ~ 2%</w:t>
            </w:r>
          </w:p>
        </w:tc>
      </w:tr>
      <w:tr>
        <w:trPr>
          <w:trHeight w:val="585" w:hRule="atLeast"/>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Andika" w:cs="Andika" w:eastAsia="Andika" w:hAnsi="Andika"/>
                <w:sz w:val="19"/>
                <w:szCs w:val="19"/>
                <w:highlight w:val="white"/>
                <w:rtl w:val="0"/>
              </w:rPr>
              <w:t xml:space="preserve">Kem tươi</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Rút ngắn thời gian đánh kem.Cải thiện khối lượng và cấu trúc bọt.Tạo bọt mịn và cứng.</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Andika" w:cs="Andika" w:eastAsia="Andika" w:hAnsi="Andika"/>
                <w:sz w:val="19"/>
                <w:szCs w:val="19"/>
                <w:highlight w:val="white"/>
                <w:rtl w:val="0"/>
              </w:rPr>
              <w:t xml:space="preserve">0,4 ~ 0,8%, thường có DMG và Span60</w:t>
            </w:r>
          </w:p>
        </w:tc>
      </w:tr>
      <w:tr>
        <w:trPr>
          <w:trHeight w:val="300" w:hRule="atLeast"/>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Andika" w:cs="Andika" w:eastAsia="Andika" w:hAnsi="Andika"/>
                <w:sz w:val="19"/>
                <w:szCs w:val="19"/>
                <w:highlight w:val="white"/>
                <w:rtl w:val="0"/>
              </w:rPr>
              <w:t xml:space="preserve">Nước giải khát protein</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Ngăn chặn sự tách lớp và lắng cặn.Mang lại cảm giác mịn miệng.</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0,5 ~ 1%</w:t>
            </w:r>
          </w:p>
        </w:tc>
      </w:tr>
      <w:tr>
        <w:trPr>
          <w:trHeight w:val="585" w:hRule="atLeast"/>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Chất làm trắng cà phê</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Tạo ra sự phân bố kích thước hạt cầu chất béo đồng đều hơn, giúp cải thiện hiệu quả làm trắng và tan tốt trong nước.</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0,5 ~ 1% dầu và chất béo</w:t>
            </w:r>
          </w:p>
        </w:tc>
      </w:tr>
      <w:tr>
        <w:trPr>
          <w:trHeight w:val="585" w:hRule="atLeast"/>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Chất nhũ hóa bánh</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Phóng to khối lượng bánh.Cải thiện kết cấu bánh và độ ổn định của bột nhão.Kéo dài thời hạn sử dụng.</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Andika" w:cs="Andika" w:eastAsia="Andika" w:hAnsi="Andika"/>
                <w:sz w:val="19"/>
                <w:szCs w:val="19"/>
                <w:highlight w:val="white"/>
                <w:rtl w:val="0"/>
              </w:rPr>
              <w:t xml:space="preserve">0,5 ~ 1,5%, Thường với DMG, Span60 và PGMS</w:t>
            </w:r>
          </w:p>
        </w:tc>
      </w:tr>
      <w:tr>
        <w:trPr>
          <w:trHeight w:val="585" w:hRule="atLeast"/>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Bánh ngọt</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Andika" w:cs="Andika" w:eastAsia="Andika" w:hAnsi="Andika"/>
                <w:sz w:val="19"/>
                <w:szCs w:val="19"/>
                <w:highlight w:val="white"/>
                <w:rtl w:val="0"/>
              </w:rPr>
              <w:t xml:space="preserve">Phóng to khối lượng bánh.Cải thiện kết cấu bánh.Kéo dài thời hạn sử dụng.</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0,3 ~ 0,5% bột mì</w:t>
            </w:r>
          </w:p>
        </w:tc>
      </w:tr>
      <w:tr>
        <w:trPr>
          <w:trHeight w:val="300" w:hRule="atLeast"/>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Bánh mì và bánh ngọt</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Cải thiện kết cấu và kéo dài thời hạn sử dụng.</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0,5 ~ 1% bột mì</w:t>
            </w:r>
          </w:p>
        </w:tc>
      </w:tr>
      <w:tr>
        <w:trPr>
          <w:trHeight w:val="585" w:hRule="atLeast"/>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Bánh kẹo và sô cô la</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Cải thiện sự phân tán dầu và chất béo.Giảm độ nhớt của xi-rô và điều chỉnh sự kết tinh của bánh kẹo.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0,3 ~ 0,5%</w:t>
            </w:r>
          </w:p>
        </w:tc>
      </w:tr>
      <w:tr>
        <w:trPr>
          <w:trHeight w:val="585" w:hRule="atLeast"/>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Kem</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Thúc đẩy quá trình nhũ hóa chất béo từ sữa.Ngăn tinh thể băng dày.Cải thiện cảm giác miệng và duy trì hình dạng.Tăng tỷ lệ phồng.</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0,1 ~ 0,3%</w:t>
            </w:r>
          </w:p>
        </w:tc>
      </w:tr>
      <w:tr>
        <w:trPr>
          <w:trHeight w:val="300" w:hRule="atLeast"/>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Andika" w:cs="Andika" w:eastAsia="Andika" w:hAnsi="Andika"/>
                <w:sz w:val="19"/>
                <w:szCs w:val="19"/>
                <w:highlight w:val="white"/>
                <w:rtl w:val="0"/>
              </w:rPr>
              <w:t xml:space="preserve">Sản phẩm bơ sữa</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Thúc đẩy phân tán chất béo và ngăn ngừa sự tách lớp.</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0,2 ~ 0,5%</w:t>
            </w:r>
          </w:p>
        </w:tc>
      </w:tr>
    </w:tbl>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rPr>
          <w:rFonts w:ascii="Roboto" w:cs="Roboto" w:eastAsia="Roboto" w:hAnsi="Roboto"/>
          <w:sz w:val="19"/>
          <w:szCs w:val="19"/>
          <w:highlight w:val="white"/>
        </w:rPr>
      </w:pPr>
      <w:r w:rsidDel="00000000" w:rsidR="00000000" w:rsidRPr="00000000">
        <w:rPr>
          <w:rFonts w:ascii="Roboto" w:cs="Roboto" w:eastAsia="Roboto" w:hAnsi="Roboto"/>
          <w:sz w:val="19"/>
          <w:szCs w:val="19"/>
          <w:highlight w:val="white"/>
          <w:rtl w:val="0"/>
        </w:rPr>
        <w:t xml:space="preserve"> </w:t>
      </w:r>
    </w:p>
    <w:p w:rsidR="00000000" w:rsidDel="00000000" w:rsidP="00000000" w:rsidRDefault="00000000" w:rsidRPr="00000000" w14:paraId="0000005A">
      <w:pPr>
        <w:ind w:left="0" w:firstLine="0"/>
        <w:rPr>
          <w:rFonts w:ascii="Verdana" w:cs="Verdana" w:eastAsia="Verdana" w:hAnsi="Verdana"/>
          <w:color w:val="333333"/>
          <w:sz w:val="19"/>
          <w:szCs w:val="19"/>
          <w:highlight w:val="white"/>
        </w:rPr>
      </w:pPr>
      <w:r w:rsidDel="00000000" w:rsidR="00000000" w:rsidRPr="00000000">
        <w:rPr>
          <w:rtl w:val="0"/>
        </w:rPr>
      </w:r>
    </w:p>
    <w:p w:rsidR="00000000" w:rsidDel="00000000" w:rsidP="00000000" w:rsidRDefault="00000000" w:rsidRPr="00000000" w14:paraId="0000005B">
      <w:pPr>
        <w:numPr>
          <w:ilvl w:val="0"/>
          <w:numId w:val="35"/>
        </w:numPr>
        <w:ind w:left="1440" w:hanging="360"/>
        <w:rPr>
          <w:rFonts w:ascii="Verdana" w:cs="Verdana" w:eastAsia="Verdana" w:hAnsi="Verdana"/>
          <w:color w:val="333333"/>
          <w:sz w:val="19"/>
          <w:szCs w:val="19"/>
          <w:highlight w:val="white"/>
          <w:u w:val="none"/>
        </w:rPr>
      </w:pPr>
      <w:r w:rsidDel="00000000" w:rsidR="00000000" w:rsidRPr="00000000">
        <w:rPr>
          <w:rFonts w:ascii="Verdana" w:cs="Verdana" w:eastAsia="Verdana" w:hAnsi="Verdana"/>
          <w:b w:val="1"/>
          <w:color w:val="333333"/>
          <w:sz w:val="19"/>
          <w:szCs w:val="19"/>
          <w:highlight w:val="white"/>
          <w:rtl w:val="0"/>
        </w:rPr>
        <w:t xml:space="preserve">476 (</w:t>
      </w:r>
      <w:r w:rsidDel="00000000" w:rsidR="00000000" w:rsidRPr="00000000">
        <w:rPr>
          <w:b w:val="1"/>
          <w:color w:val="333333"/>
          <w:sz w:val="20"/>
          <w:szCs w:val="20"/>
          <w:highlight w:val="white"/>
          <w:rtl w:val="0"/>
        </w:rPr>
        <w:t xml:space="preserve">Polyglycerol polyrilinoleate</w:t>
      </w:r>
      <w:r w:rsidDel="00000000" w:rsidR="00000000" w:rsidRPr="00000000">
        <w:rPr>
          <w:rFonts w:ascii="Verdana" w:cs="Verdana" w:eastAsia="Verdana" w:hAnsi="Verdana"/>
          <w:b w:val="1"/>
          <w:color w:val="333333"/>
          <w:sz w:val="19"/>
          <w:szCs w:val="19"/>
          <w:highlight w:val="white"/>
          <w:rtl w:val="0"/>
        </w:rPr>
        <w:t xml:space="preserve">)</w:t>
      </w:r>
    </w:p>
    <w:p w:rsidR="00000000" w:rsidDel="00000000" w:rsidP="00000000" w:rsidRDefault="00000000" w:rsidRPr="00000000" w14:paraId="0000005C">
      <w:pPr>
        <w:ind w:left="1440" w:firstLine="0"/>
        <w:rPr>
          <w:color w:val="333333"/>
          <w:sz w:val="21"/>
          <w:szCs w:val="21"/>
          <w:highlight w:val="white"/>
        </w:rPr>
      </w:pPr>
      <w:r w:rsidDel="00000000" w:rsidR="00000000" w:rsidRPr="00000000">
        <w:rPr>
          <w:color w:val="333333"/>
          <w:sz w:val="21"/>
          <w:szCs w:val="21"/>
          <w:highlight w:val="white"/>
          <w:rtl w:val="0"/>
        </w:rPr>
        <w:t xml:space="preserve">Sô cô la và sô cô la hợp chất:Pgpr là một trong những chất nhũ hoá được sử dụng rộng rãi nhất trong ngành công nghiệp sô cô la và bánh kẹo, nơi nó được sử dụng như một chất giảm độ nhớt. Nó làm giảm giá trị năng suất casson, do đó làm giảm lượng bơ cacao được sử dụng. Điều này cung cấp một tiết kiệm đáng kể chi phí. </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ind w:left="1440" w:firstLine="0"/>
        <w:jc w:val="both"/>
        <w:rPr>
          <w:color w:val="333333"/>
          <w:sz w:val="21"/>
          <w:szCs w:val="21"/>
          <w:highlight w:val="white"/>
        </w:rPr>
      </w:pPr>
      <w:r w:rsidDel="00000000" w:rsidR="00000000" w:rsidRPr="00000000">
        <w:rPr>
          <w:color w:val="333333"/>
          <w:sz w:val="21"/>
          <w:szCs w:val="21"/>
          <w:highlight w:val="white"/>
          <w:rtl w:val="0"/>
        </w:rPr>
        <w:t xml:space="preserve">Pgpr làm giảm độ nhớt của sô cô la và lớp phủ và các hợp chất tương tự. Nó hoạt động bằng cách giảm ma sát giữa các hạt cacao, đường, sữa, vv hiện diện để chúng có thể chảy dễ dàng hơn khi tan chảy. Nó được sử dụng ở mức thấp (dưới 1%). Nó được tạo thành từ một chuỗi ngắn của các phân tử Glycerol kết nối bởi liên kết ether, với các chuỗi bên axit ricinoleic kết nối bởi liên kết Ester. </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ind w:left="1440" w:firstLine="0"/>
        <w:jc w:val="both"/>
        <w:rPr>
          <w:color w:val="333333"/>
          <w:sz w:val="21"/>
          <w:szCs w:val="21"/>
          <w:highlight w:val="white"/>
        </w:rPr>
      </w:pPr>
      <w:r w:rsidDel="00000000" w:rsidR="00000000" w:rsidRPr="00000000">
        <w:rPr>
          <w:color w:val="333333"/>
          <w:sz w:val="21"/>
          <w:szCs w:val="21"/>
          <w:highlight w:val="white"/>
          <w:rtl w:val="0"/>
        </w:rPr>
        <w:t xml:space="preserve">Bơ thực vật, nước sốt chất béo thấp, myonnaise và nước sốt:Được sử dụng trong các công thức chất béo thấp. </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ind w:left="1440" w:firstLine="0"/>
        <w:jc w:val="both"/>
        <w:rPr>
          <w:color w:val="333333"/>
          <w:sz w:val="21"/>
          <w:szCs w:val="21"/>
          <w:highlight w:val="white"/>
        </w:rPr>
      </w:pPr>
      <w:r w:rsidDel="00000000" w:rsidR="00000000" w:rsidRPr="00000000">
        <w:rPr>
          <w:color w:val="333333"/>
          <w:sz w:val="21"/>
          <w:szCs w:val="21"/>
          <w:highlight w:val="white"/>
          <w:rtl w:val="0"/>
        </w:rPr>
        <w:t xml:space="preserve">Nó cũng có thể được sử dụng như một chất nhũ hóa trong lan truyền và trong băng salad hoặc như một chất ức chế tinh thể và chất chống ăn mòn trong dầu thực vật phân đoạn.</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ind w:left="1440" w:firstLine="0"/>
        <w:jc w:val="both"/>
        <w:rPr>
          <w:b w:val="1"/>
          <w:color w:val="333333"/>
          <w:sz w:val="21"/>
          <w:szCs w:val="21"/>
          <w:highlight w:val="white"/>
        </w:rPr>
      </w:pPr>
      <w:r w:rsidDel="00000000" w:rsidR="00000000" w:rsidRPr="00000000">
        <w:rPr>
          <w:color w:val="333333"/>
          <w:sz w:val="21"/>
          <w:szCs w:val="21"/>
          <w:highlight w:val="white"/>
          <w:rtl w:val="0"/>
        </w:rPr>
        <w:t xml:space="preserve">PAN phát hành nhũ tương:Nó là chất nhũ hoá lý tưởng để sản xuất nhũ tương như vậy cho ngành công nghiệp bánh.</w:t>
      </w:r>
      <w:r w:rsidDel="00000000" w:rsidR="00000000" w:rsidRPr="00000000">
        <w:rPr>
          <w:b w:val="1"/>
          <w:color w:val="333333"/>
          <w:sz w:val="21"/>
          <w:szCs w:val="21"/>
          <w:highlight w:val="white"/>
          <w:rtl w:val="0"/>
        </w:rPr>
        <w:t xml:space="preserve"> </w:t>
      </w:r>
    </w:p>
    <w:p w:rsidR="00000000" w:rsidDel="00000000" w:rsidP="00000000" w:rsidRDefault="00000000" w:rsidRPr="00000000" w14:paraId="00000061">
      <w:pPr>
        <w:numPr>
          <w:ilvl w:val="0"/>
          <w:numId w:val="35"/>
        </w:numPr>
        <w:ind w:left="1440" w:hanging="360"/>
        <w:rPr>
          <w:rFonts w:ascii="Verdana" w:cs="Verdana" w:eastAsia="Verdana" w:hAnsi="Verdana"/>
          <w:b w:val="1"/>
          <w:color w:val="333333"/>
          <w:sz w:val="19"/>
          <w:szCs w:val="19"/>
          <w:highlight w:val="white"/>
          <w:u w:val="none"/>
        </w:rPr>
      </w:pPr>
      <w:r w:rsidDel="00000000" w:rsidR="00000000" w:rsidRPr="00000000">
        <w:rPr>
          <w:rFonts w:ascii="Verdana" w:cs="Verdana" w:eastAsia="Verdana" w:hAnsi="Verdana"/>
          <w:b w:val="1"/>
          <w:color w:val="333333"/>
          <w:sz w:val="21"/>
          <w:szCs w:val="21"/>
          <w:highlight w:val="white"/>
          <w:rtl w:val="0"/>
        </w:rPr>
        <w:t xml:space="preserve">473 </w:t>
      </w:r>
      <w:r w:rsidDel="00000000" w:rsidR="00000000" w:rsidRPr="00000000">
        <w:rPr>
          <w:rFonts w:ascii="Verdana" w:cs="Verdana" w:eastAsia="Verdana" w:hAnsi="Verdana"/>
          <w:b w:val="1"/>
          <w:color w:val="333333"/>
          <w:sz w:val="19"/>
          <w:szCs w:val="19"/>
          <w:highlight w:val="white"/>
          <w:rtl w:val="0"/>
        </w:rPr>
        <w:t xml:space="preserve">(</w:t>
      </w:r>
      <w:r w:rsidDel="00000000" w:rsidR="00000000" w:rsidRPr="00000000">
        <w:rPr>
          <w:color w:val="222222"/>
          <w:sz w:val="24"/>
          <w:szCs w:val="24"/>
          <w:highlight w:val="white"/>
          <w:rtl w:val="0"/>
        </w:rPr>
        <w:t xml:space="preserve">Ester của sucrose và axit béo</w:t>
      </w:r>
      <w:r w:rsidDel="00000000" w:rsidR="00000000" w:rsidRPr="00000000">
        <w:rPr>
          <w:rFonts w:ascii="Verdana" w:cs="Verdana" w:eastAsia="Verdana" w:hAnsi="Verdana"/>
          <w:color w:val="333333"/>
          <w:sz w:val="19"/>
          <w:szCs w:val="19"/>
          <w:highlight w:val="white"/>
          <w:rtl w:val="0"/>
        </w:rPr>
        <w:t xml:space="preserve">)</w:t>
      </w:r>
    </w:p>
    <w:p w:rsidR="00000000" w:rsidDel="00000000" w:rsidP="00000000" w:rsidRDefault="00000000" w:rsidRPr="00000000" w14:paraId="00000062">
      <w:pPr>
        <w:ind w:left="1440" w:firstLine="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b w:val="1"/>
          <w:i w:val="1"/>
          <w:color w:val="222222"/>
          <w:sz w:val="24"/>
          <w:szCs w:val="24"/>
          <w:highlight w:val="white"/>
          <w:u w:val="single"/>
          <w:rtl w:val="0"/>
        </w:rPr>
        <w:t xml:space="preserve">Khi uống sữa</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b w:val="1"/>
          <w:i w:val="1"/>
          <w:color w:val="222222"/>
          <w:sz w:val="24"/>
          <w:szCs w:val="24"/>
          <w:highlight w:val="white"/>
          <w:u w:val="single"/>
          <w:rtl w:val="0"/>
        </w:rPr>
        <w:t xml:space="preserve">, đồ uống bằng protein</w:t>
      </w:r>
      <w:r w:rsidDel="00000000" w:rsidR="00000000" w:rsidRPr="00000000">
        <w:rPr>
          <w:rFonts w:ascii="Times New Roman" w:cs="Times New Roman" w:eastAsia="Times New Roman" w:hAnsi="Times New Roman"/>
          <w:color w:val="222222"/>
          <w:sz w:val="24"/>
          <w:szCs w:val="24"/>
          <w:highlight w:val="white"/>
          <w:rtl w:val="0"/>
        </w:rPr>
        <w:t xml:space="preserve">Cung cấp hiệu quả nhũ tương cho chất béo sữa. Ngăn ngừa phân huỷ và lắng đọng.Cung cấp cảm giác miệng mịn màng</w:t>
      </w:r>
    </w:p>
    <w:p w:rsidR="00000000" w:rsidDel="00000000" w:rsidP="00000000" w:rsidRDefault="00000000" w:rsidRPr="00000000" w14:paraId="00000063">
      <w:pPr>
        <w:shd w:fill="ffffff" w:val="clear"/>
        <w:spacing w:after="240" w:lineRule="auto"/>
        <w:ind w:left="1440" w:firstLine="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b w:val="1"/>
          <w:i w:val="1"/>
          <w:color w:val="222222"/>
          <w:sz w:val="24"/>
          <w:szCs w:val="24"/>
          <w:highlight w:val="white"/>
          <w:u w:val="single"/>
          <w:rtl w:val="0"/>
        </w:rPr>
        <w:t xml:space="preserve">Khi làm kem</w:t>
      </w:r>
      <w:r w:rsidDel="00000000" w:rsidR="00000000" w:rsidRPr="00000000">
        <w:rPr>
          <w:rFonts w:ascii="Times New Roman" w:cs="Times New Roman" w:eastAsia="Times New Roman" w:hAnsi="Times New Roman"/>
          <w:color w:val="222222"/>
          <w:sz w:val="24"/>
          <w:szCs w:val="24"/>
          <w:highlight w:val="white"/>
          <w:rtl w:val="0"/>
        </w:rPr>
        <w:t xml:space="preserve"> Tăng khối lượng; Tăng tỷ lệ phồng lên. rút ngắn thời gian đánh; Ngăn chặn tinh thể băng dày; Cải thiện cảm giác miệng;Cung cấp kết cấu kem; Cải thiện giữ hình dáng.</w:t>
      </w:r>
    </w:p>
    <w:p w:rsidR="00000000" w:rsidDel="00000000" w:rsidP="00000000" w:rsidRDefault="00000000" w:rsidRPr="00000000" w14:paraId="00000064">
      <w:pPr>
        <w:shd w:fill="ffffff" w:val="clear"/>
        <w:spacing w:after="240" w:lineRule="auto"/>
        <w:ind w:left="1440" w:firstLine="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b w:val="1"/>
          <w:i w:val="1"/>
          <w:color w:val="222222"/>
          <w:sz w:val="24"/>
          <w:szCs w:val="24"/>
          <w:highlight w:val="white"/>
          <w:u w:val="single"/>
          <w:rtl w:val="0"/>
        </w:rPr>
        <w:t xml:space="preserve">Khi làm bánh gel</w:t>
      </w:r>
      <w:r w:rsidDel="00000000" w:rsidR="00000000" w:rsidRPr="00000000">
        <w:rPr>
          <w:rFonts w:ascii="Times New Roman" w:cs="Times New Roman" w:eastAsia="Times New Roman" w:hAnsi="Times New Roman"/>
          <w:color w:val="222222"/>
          <w:sz w:val="24"/>
          <w:szCs w:val="24"/>
          <w:highlight w:val="white"/>
          <w:rtl w:val="0"/>
        </w:rPr>
        <w:t xml:space="preserve">Điều chỉnh các monoglyceride tinh thể α; Tăng nở phồng lên;Kiểm soát kết cấu dán.</w:t>
      </w:r>
    </w:p>
    <w:p w:rsidR="00000000" w:rsidDel="00000000" w:rsidP="00000000" w:rsidRDefault="00000000" w:rsidRPr="00000000" w14:paraId="00000065">
      <w:pPr>
        <w:shd w:fill="ffffff" w:val="clear"/>
        <w:spacing w:after="240" w:lineRule="auto"/>
        <w:ind w:left="1440" w:firstLine="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b w:val="1"/>
          <w:i w:val="1"/>
          <w:color w:val="222222"/>
          <w:sz w:val="24"/>
          <w:szCs w:val="24"/>
          <w:highlight w:val="white"/>
          <w:u w:val="single"/>
          <w:rtl w:val="0"/>
        </w:rPr>
        <w:t xml:space="preserve">Khi làm margarine</w:t>
      </w:r>
      <w:r w:rsidDel="00000000" w:rsidR="00000000" w:rsidRPr="00000000">
        <w:rPr>
          <w:rFonts w:ascii="Times New Roman" w:cs="Times New Roman" w:eastAsia="Times New Roman" w:hAnsi="Times New Roman"/>
          <w:color w:val="222222"/>
          <w:sz w:val="24"/>
          <w:szCs w:val="24"/>
          <w:highlight w:val="white"/>
          <w:rtl w:val="0"/>
        </w:rPr>
        <w:t xml:space="preserve">Điều chỉnh pha lê dầu;Ngăn ngừa sự phân tán nước.</w:t>
      </w:r>
    </w:p>
    <w:p w:rsidR="00000000" w:rsidDel="00000000" w:rsidP="00000000" w:rsidRDefault="00000000" w:rsidRPr="00000000" w14:paraId="00000066">
      <w:pPr>
        <w:shd w:fill="ffffff" w:val="clear"/>
        <w:spacing w:after="240" w:lineRule="auto"/>
        <w:ind w:left="1440" w:firstLine="0"/>
        <w:rPr>
          <w:rFonts w:ascii="Verdana" w:cs="Verdana" w:eastAsia="Verdana" w:hAnsi="Verdana"/>
          <w:color w:val="333333"/>
          <w:sz w:val="19"/>
          <w:szCs w:val="19"/>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b w:val="1"/>
          <w:i w:val="1"/>
          <w:color w:val="222222"/>
          <w:sz w:val="24"/>
          <w:szCs w:val="24"/>
          <w:highlight w:val="white"/>
          <w:u w:val="single"/>
          <w:rtl w:val="0"/>
        </w:rPr>
        <w:t xml:space="preserve">Khi làm kem không sữa</w:t>
      </w:r>
      <w:r w:rsidDel="00000000" w:rsidR="00000000" w:rsidRPr="00000000">
        <w:rPr>
          <w:rFonts w:ascii="Times New Roman" w:cs="Times New Roman" w:eastAsia="Times New Roman" w:hAnsi="Times New Roman"/>
          <w:color w:val="222222"/>
          <w:sz w:val="24"/>
          <w:szCs w:val="24"/>
          <w:highlight w:val="white"/>
          <w:rtl w:val="0"/>
        </w:rPr>
        <w:t xml:space="preserve">Cung cấp một lượng phân bố kích cỡ globule thống nhất; Cải thiện hiệu quả tẩy trắng răng;Hòa tan trong nước;Làm tăng lượng kem đánh; rút ngắn thời gian đánh.</w:t>
      </w:r>
      <w:r w:rsidDel="00000000" w:rsidR="00000000" w:rsidRPr="00000000">
        <w:rPr>
          <w:rtl w:val="0"/>
        </w:rPr>
      </w:r>
    </w:p>
    <w:p w:rsidR="00000000" w:rsidDel="00000000" w:rsidP="00000000" w:rsidRDefault="00000000" w:rsidRPr="00000000" w14:paraId="00000067">
      <w:pPr>
        <w:numPr>
          <w:ilvl w:val="0"/>
          <w:numId w:val="35"/>
        </w:numPr>
        <w:ind w:left="1440" w:hanging="360"/>
        <w:rPr>
          <w:rFonts w:ascii="Verdana" w:cs="Verdana" w:eastAsia="Verdana" w:hAnsi="Verdana"/>
          <w:color w:val="333333"/>
          <w:sz w:val="19"/>
          <w:szCs w:val="19"/>
          <w:highlight w:val="white"/>
          <w:u w:val="none"/>
        </w:rPr>
      </w:pPr>
      <w:r w:rsidDel="00000000" w:rsidR="00000000" w:rsidRPr="00000000">
        <w:rPr>
          <w:rFonts w:ascii="Verdana" w:cs="Verdana" w:eastAsia="Verdana" w:hAnsi="Verdana"/>
          <w:b w:val="1"/>
          <w:color w:val="333333"/>
          <w:sz w:val="19"/>
          <w:szCs w:val="19"/>
          <w:highlight w:val="white"/>
          <w:rtl w:val="0"/>
        </w:rPr>
        <w:t xml:space="preserve">492</w:t>
      </w:r>
      <w:r w:rsidDel="00000000" w:rsidR="00000000" w:rsidRPr="00000000">
        <w:rPr>
          <w:rFonts w:ascii="Verdana" w:cs="Verdana" w:eastAsia="Verdana" w:hAnsi="Verdana"/>
          <w:color w:val="333333"/>
          <w:sz w:val="19"/>
          <w:szCs w:val="19"/>
          <w:highlight w:val="white"/>
          <w:rtl w:val="0"/>
        </w:rPr>
        <w:t xml:space="preserve"> (</w:t>
      </w:r>
      <w:r w:rsidDel="00000000" w:rsidR="00000000" w:rsidRPr="00000000">
        <w:rPr>
          <w:rFonts w:ascii="Verdana" w:cs="Verdana" w:eastAsia="Verdana" w:hAnsi="Verdana"/>
          <w:color w:val="222222"/>
          <w:sz w:val="21"/>
          <w:szCs w:val="21"/>
          <w:highlight w:val="white"/>
          <w:rtl w:val="0"/>
        </w:rPr>
        <w:t xml:space="preserve">Sorbitan tristatearate</w:t>
      </w:r>
      <w:r w:rsidDel="00000000" w:rsidR="00000000" w:rsidRPr="00000000">
        <w:rPr>
          <w:rFonts w:ascii="Verdana" w:cs="Verdana" w:eastAsia="Verdana" w:hAnsi="Verdana"/>
          <w:color w:val="333333"/>
          <w:sz w:val="19"/>
          <w:szCs w:val="19"/>
          <w:highlight w:val="white"/>
          <w:rtl w:val="0"/>
        </w:rPr>
        <w:t xml:space="preserve">)</w:t>
      </w:r>
    </w:p>
    <w:p w:rsidR="00000000" w:rsidDel="00000000" w:rsidP="00000000" w:rsidRDefault="00000000" w:rsidRPr="00000000" w14:paraId="00000068">
      <w:pPr>
        <w:ind w:left="1440" w:firstLine="0"/>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1) Đối với các sản phẩm sôcôla và cacao, cải thiện kết cấu và tăng tính linh hoạt.</w:t>
      </w:r>
    </w:p>
    <w:p w:rsidR="00000000" w:rsidDel="00000000" w:rsidP="00000000" w:rsidRDefault="00000000" w:rsidRPr="00000000" w14:paraId="00000069">
      <w:pPr>
        <w:ind w:left="1440" w:firstLine="0"/>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2) được sử dụng trong men khô, hương vị đồ uống, cà phê hòa tan, đậu và các sản phẩm khác.</w:t>
      </w:r>
    </w:p>
    <w:p w:rsidR="00000000" w:rsidDel="00000000" w:rsidP="00000000" w:rsidRDefault="00000000" w:rsidRPr="00000000" w14:paraId="0000006A">
      <w:pPr>
        <w:ind w:left="1440" w:firstLine="0"/>
        <w:rPr>
          <w:rFonts w:ascii="Verdana" w:cs="Verdana" w:eastAsia="Verdana" w:hAnsi="Verdana"/>
          <w:color w:val="222222"/>
          <w:sz w:val="21"/>
          <w:szCs w:val="21"/>
          <w:highlight w:val="white"/>
        </w:rPr>
      </w:pPr>
      <w:r w:rsidDel="00000000" w:rsidR="00000000" w:rsidRPr="00000000">
        <w:rPr>
          <w:rFonts w:ascii="Verdana" w:cs="Verdana" w:eastAsia="Verdana" w:hAnsi="Verdana"/>
          <w:color w:val="222222"/>
          <w:sz w:val="21"/>
          <w:szCs w:val="21"/>
          <w:highlight w:val="white"/>
          <w:rtl w:val="0"/>
        </w:rPr>
        <w:t xml:space="preserve">3) Trái cây được sử dụng để giữ tươi.</w:t>
      </w:r>
    </w:p>
    <w:p w:rsidR="00000000" w:rsidDel="00000000" w:rsidP="00000000" w:rsidRDefault="00000000" w:rsidRPr="00000000" w14:paraId="0000006B">
      <w:pPr>
        <w:numPr>
          <w:ilvl w:val="0"/>
          <w:numId w:val="35"/>
        </w:numPr>
        <w:ind w:left="1440" w:hanging="360"/>
        <w:rPr>
          <w:rFonts w:ascii="Verdana" w:cs="Verdana" w:eastAsia="Verdana" w:hAnsi="Verdana"/>
          <w:color w:val="222222"/>
          <w:sz w:val="21"/>
          <w:szCs w:val="21"/>
          <w:highlight w:val="white"/>
          <w:u w:val="none"/>
        </w:rPr>
      </w:pPr>
      <w:r w:rsidDel="00000000" w:rsidR="00000000" w:rsidRPr="00000000">
        <w:rPr>
          <w:rtl w:val="0"/>
        </w:rPr>
      </w:r>
    </w:p>
    <w:p w:rsidR="00000000" w:rsidDel="00000000" w:rsidP="00000000" w:rsidRDefault="00000000" w:rsidRPr="00000000" w14:paraId="0000006C">
      <w:pPr>
        <w:numPr>
          <w:ilvl w:val="0"/>
          <w:numId w:val="81"/>
        </w:numPr>
        <w:ind w:left="720" w:hanging="360"/>
        <w:rPr>
          <w:rFonts w:ascii="Roboto" w:cs="Roboto" w:eastAsia="Roboto" w:hAnsi="Roboto"/>
          <w:sz w:val="21"/>
          <w:szCs w:val="21"/>
          <w:highlight w:val="green"/>
        </w:rPr>
      </w:pPr>
      <w:r w:rsidDel="00000000" w:rsidR="00000000" w:rsidRPr="00000000">
        <w:rPr>
          <w:rFonts w:ascii="Roboto" w:cs="Roboto" w:eastAsia="Roboto" w:hAnsi="Roboto"/>
          <w:sz w:val="21"/>
          <w:szCs w:val="21"/>
          <w:highlight w:val="green"/>
          <w:rtl w:val="0"/>
        </w:rPr>
        <w:t xml:space="preserve">CHẤT TẠO MÀU(1XX)</w:t>
      </w:r>
    </w:p>
    <w:p w:rsidR="00000000" w:rsidDel="00000000" w:rsidP="00000000" w:rsidRDefault="00000000" w:rsidRPr="00000000" w14:paraId="0000006D">
      <w:pPr>
        <w:numPr>
          <w:ilvl w:val="0"/>
          <w:numId w:val="7"/>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Chức năng: tạo màu sắc hấp dẫn cho SP. Phẩm màu hóa học ngược lại thường có độ bền màu rất cao, giá thành rẻ và chỉ cần 1 lượng rất nhỏ đã đủ cho màu như ý, đồng nhất, ổn định với biến động của môi trường.</w:t>
      </w:r>
      <w:r w:rsidDel="00000000" w:rsidR="00000000" w:rsidRPr="00000000">
        <w:rPr>
          <w:rtl w:val="0"/>
        </w:rPr>
      </w:r>
    </w:p>
    <w:p w:rsidR="00000000" w:rsidDel="00000000" w:rsidP="00000000" w:rsidRDefault="00000000" w:rsidRPr="00000000" w14:paraId="0000006E">
      <w:pPr>
        <w:numPr>
          <w:ilvl w:val="0"/>
          <w:numId w:val="7"/>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Gồm</w:t>
      </w:r>
    </w:p>
    <w:p w:rsidR="00000000" w:rsidDel="00000000" w:rsidP="00000000" w:rsidRDefault="00000000" w:rsidRPr="00000000" w14:paraId="0000006F">
      <w:pPr>
        <w:numPr>
          <w:ilvl w:val="0"/>
          <w:numId w:val="29"/>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vàng:</w:t>
      </w:r>
    </w:p>
    <w:p w:rsidR="00000000" w:rsidDel="00000000" w:rsidP="00000000" w:rsidRDefault="00000000" w:rsidRPr="00000000" w14:paraId="00000070">
      <w:pPr>
        <w:numPr>
          <w:ilvl w:val="0"/>
          <w:numId w:val="14"/>
        </w:numPr>
        <w:ind w:left="2160" w:hanging="360"/>
        <w:rPr>
          <w:rFonts w:ascii="Roboto" w:cs="Roboto" w:eastAsia="Roboto" w:hAnsi="Roboto"/>
          <w:sz w:val="21"/>
          <w:szCs w:val="21"/>
          <w:highlight w:val="white"/>
        </w:rPr>
      </w:pPr>
      <w:r w:rsidDel="00000000" w:rsidR="00000000" w:rsidRPr="00000000">
        <w:rPr>
          <w:rFonts w:ascii="Roboto" w:cs="Roboto" w:eastAsia="Roboto" w:hAnsi="Roboto"/>
          <w:b w:val="1"/>
          <w:sz w:val="23"/>
          <w:szCs w:val="23"/>
          <w:highlight w:val="white"/>
          <w:rtl w:val="0"/>
        </w:rPr>
        <w:t xml:space="preserve">110 (Sunset yellow FCF/ yellow 6)</w:t>
      </w:r>
      <w:r w:rsidDel="00000000" w:rsidR="00000000" w:rsidRPr="00000000">
        <w:rPr>
          <w:color w:val="222222"/>
          <w:shd w:fill="f9f9f9" w:val="clear"/>
          <w:rtl w:val="0"/>
        </w:rPr>
        <w:t xml:space="preserve">là một thuốc nhuộm azo và là nhựa than tổng hợp, có hữu ích trong thực phẩm lên men mà cần phải xử lí nhiệt. Có thể gây ra tình trạng không dung nạp cho người không dung nạp salicylate (aspirin). Thêm vào đó, nó là một chất giải phóng histamine và có nhiều tác dụng phụ khác:  khó chịu dạ dày, chứng mề đay, tiêu chảy, nôn mửa, tê, da bị sưng, đau mắt và chảy nước, hen suyễn và ho, thay đổi lớn trong hành vi và tâm trạng, đau đầu, sự tấn công của các cơn xoang, táo bón, rối loạn huyết áp, rối loạn giấc ngủ, nó cũng liên quan đến tính hiếu động thái quá ở trẻ em→ Nguy hiểm</w:t>
      </w:r>
      <w:r w:rsidDel="00000000" w:rsidR="00000000" w:rsidRPr="00000000">
        <w:rPr>
          <w:rtl w:val="0"/>
        </w:rPr>
      </w:r>
    </w:p>
    <w:p w:rsidR="00000000" w:rsidDel="00000000" w:rsidP="00000000" w:rsidRDefault="00000000" w:rsidRPr="00000000" w14:paraId="00000071">
      <w:pPr>
        <w:numPr>
          <w:ilvl w:val="0"/>
          <w:numId w:val="14"/>
        </w:numPr>
        <w:ind w:left="2160" w:hanging="360"/>
        <w:rPr>
          <w:rFonts w:ascii="Roboto" w:cs="Roboto" w:eastAsia="Roboto" w:hAnsi="Roboto"/>
          <w:sz w:val="21"/>
          <w:szCs w:val="21"/>
          <w:highlight w:val="white"/>
        </w:rPr>
      </w:pPr>
      <w:r w:rsidDel="00000000" w:rsidR="00000000" w:rsidRPr="00000000">
        <w:rPr>
          <w:rFonts w:ascii="Roboto" w:cs="Roboto" w:eastAsia="Roboto" w:hAnsi="Roboto"/>
          <w:b w:val="1"/>
          <w:sz w:val="23"/>
          <w:szCs w:val="23"/>
          <w:highlight w:val="white"/>
          <w:rtl w:val="0"/>
        </w:rPr>
        <w:t xml:space="preserve">102(vàng chanh tartrazine)</w:t>
      </w:r>
      <w:r w:rsidDel="00000000" w:rsidR="00000000" w:rsidRPr="00000000">
        <w:rPr>
          <w:rFonts w:ascii="Roboto" w:cs="Roboto" w:eastAsia="Roboto" w:hAnsi="Roboto"/>
          <w:color w:val="444444"/>
          <w:sz w:val="21"/>
          <w:szCs w:val="21"/>
          <w:highlight w:val="white"/>
          <w:rtl w:val="0"/>
        </w:rPr>
        <w:t xml:space="preserve">: </w:t>
      </w:r>
      <w:r w:rsidDel="00000000" w:rsidR="00000000" w:rsidRPr="00000000">
        <w:rPr>
          <w:rFonts w:ascii="Roboto" w:cs="Roboto" w:eastAsia="Roboto" w:hAnsi="Roboto"/>
          <w:color w:val="444444"/>
          <w:sz w:val="19"/>
          <w:szCs w:val="19"/>
          <w:highlight w:val="white"/>
          <w:rtl w:val="0"/>
        </w:rPr>
        <w:t xml:space="preserve">thường được sử dụng trong mì ăn liền được cho là làm cho trẻ bị tăng động và kém tập trung cũng như gây tổn thương đến sức khỏe sinh sản của nam giới. </w:t>
      </w:r>
      <w:r w:rsidDel="00000000" w:rsidR="00000000" w:rsidRPr="00000000">
        <w:rPr>
          <w:color w:val="222222"/>
          <w:shd w:fill="f9f9f9" w:val="clear"/>
          <w:rtl w:val="0"/>
        </w:rPr>
        <w:t xml:space="preserve">Không tác dụng phụ nào được biết đến với tartrazine tinh khiết, ngoại trừ những người không dung nạp được salicylate (aspirin, hoa quả, trái cây); trong trường hợp đó tartrazine gây ra các triệu chứng không dung nạp. Khi kết hợp với benzoate (E210-215), tartrazine liên quan đến một tỉ lệ lớn các trường hợp về hội chứng ADHD (hiếu động quá mức) ở trẻ em. Bệnh nhân hen suyễn cũng có thể gặp phải các triệu chứng sau khi tiêu thụ tartrazine, bởi vì nó là một tác nhân giải phóng histamine đã được biết đến. Nó cũng có liên quan đến sự hư hại DNA và các khối u của tuyến giáp.--&gt;Nguy hiểm</w:t>
      </w:r>
      <w:r w:rsidDel="00000000" w:rsidR="00000000" w:rsidRPr="00000000">
        <w:rPr>
          <w:rtl w:val="0"/>
        </w:rPr>
      </w:r>
    </w:p>
    <w:p w:rsidR="00000000" w:rsidDel="00000000" w:rsidP="00000000" w:rsidRDefault="00000000" w:rsidRPr="00000000" w14:paraId="00000072">
      <w:pPr>
        <w:numPr>
          <w:ilvl w:val="0"/>
          <w:numId w:val="14"/>
        </w:numPr>
        <w:ind w:left="2160" w:hanging="360"/>
        <w:rPr>
          <w:rFonts w:ascii="Roboto" w:cs="Roboto" w:eastAsia="Roboto" w:hAnsi="Roboto"/>
          <w:color w:val="444444"/>
          <w:sz w:val="21"/>
          <w:szCs w:val="21"/>
          <w:highlight w:val="white"/>
        </w:rPr>
      </w:pPr>
      <w:r w:rsidDel="00000000" w:rsidR="00000000" w:rsidRPr="00000000">
        <w:rPr>
          <w:rFonts w:ascii="Roboto" w:cs="Roboto" w:eastAsia="Roboto" w:hAnsi="Roboto"/>
          <w:b w:val="1"/>
          <w:sz w:val="21"/>
          <w:szCs w:val="21"/>
          <w:highlight w:val="white"/>
          <w:rtl w:val="0"/>
        </w:rPr>
        <w:t xml:space="preserve">100(màu tự nhiên curcumin)</w:t>
      </w:r>
      <w:r w:rsidDel="00000000" w:rsidR="00000000" w:rsidRPr="00000000">
        <w:rPr>
          <w:rFonts w:ascii="Roboto" w:cs="Roboto" w:eastAsia="Roboto" w:hAnsi="Roboto"/>
          <w:color w:val="444444"/>
          <w:sz w:val="21"/>
          <w:szCs w:val="21"/>
          <w:highlight w:val="white"/>
          <w:rtl w:val="0"/>
        </w:rPr>
        <w:t xml:space="preserve"> :</w:t>
      </w:r>
      <w:r w:rsidDel="00000000" w:rsidR="00000000" w:rsidRPr="00000000">
        <w:rPr>
          <w:rFonts w:ascii="Roboto" w:cs="Roboto" w:eastAsia="Roboto" w:hAnsi="Roboto"/>
          <w:sz w:val="21"/>
          <w:szCs w:val="21"/>
          <w:highlight w:val="white"/>
          <w:rtl w:val="0"/>
        </w:rPr>
        <w:t xml:space="preserve"> là tinh bột nghệ, bổ sung màu vàng cho mì ăn liền ; </w:t>
      </w:r>
      <w:r w:rsidDel="00000000" w:rsidR="00000000" w:rsidRPr="00000000">
        <w:rPr>
          <w:highlight w:val="white"/>
          <w:rtl w:val="0"/>
        </w:rPr>
        <w:t xml:space="preserve">Nó an toàn khi sử dụng và chỉ lưu ý khi dùng với số lượng lớn, một số người có thể bị buồn nôn hoặc tiêu chảy. Nghệ có thể làm cho các vấn đề về túi mật trở nên tồi tệ hơn. Không sử dụng nghệ khi bạn có sỏi mật hoặc tắt nghẽn ống dẫn mật hoặc nếu đang mang thai vì nó là một chất kích thích tử cung.--&gt;Nghi ngờ</w:t>
      </w:r>
      <w:r w:rsidDel="00000000" w:rsidR="00000000" w:rsidRPr="00000000">
        <w:rPr>
          <w:rtl w:val="0"/>
        </w:rPr>
      </w:r>
    </w:p>
    <w:p w:rsidR="00000000" w:rsidDel="00000000" w:rsidP="00000000" w:rsidRDefault="00000000" w:rsidRPr="00000000" w14:paraId="00000073">
      <w:pPr>
        <w:numPr>
          <w:ilvl w:val="0"/>
          <w:numId w:val="29"/>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Đỏ</w:t>
      </w:r>
    </w:p>
    <w:p w:rsidR="00000000" w:rsidDel="00000000" w:rsidP="00000000" w:rsidRDefault="00000000" w:rsidRPr="00000000" w14:paraId="00000074">
      <w:pPr>
        <w:numPr>
          <w:ilvl w:val="0"/>
          <w:numId w:val="75"/>
        </w:numPr>
        <w:ind w:left="2160" w:hanging="360"/>
        <w:rPr>
          <w:rFonts w:ascii="Roboto" w:cs="Roboto" w:eastAsia="Roboto" w:hAnsi="Roboto"/>
          <w:sz w:val="21"/>
          <w:szCs w:val="21"/>
          <w:highlight w:val="white"/>
          <w:u w:val="none"/>
        </w:rPr>
      </w:pPr>
      <w:r w:rsidDel="00000000" w:rsidR="00000000" w:rsidRPr="00000000">
        <w:rPr>
          <w:rFonts w:ascii="Roboto" w:cs="Roboto" w:eastAsia="Roboto" w:hAnsi="Roboto"/>
          <w:b w:val="1"/>
          <w:sz w:val="21"/>
          <w:szCs w:val="21"/>
          <w:highlight w:val="white"/>
          <w:rtl w:val="0"/>
        </w:rPr>
        <w:t xml:space="preserve">amaranth (123)</w:t>
      </w:r>
      <w:r w:rsidDel="00000000" w:rsidR="00000000" w:rsidRPr="00000000">
        <w:rPr>
          <w:color w:val="222222"/>
          <w:highlight w:val="white"/>
          <w:rtl w:val="0"/>
        </w:rPr>
        <w:t xml:space="preserve">là thuốc nhuộm azo màu đỏ thẫm đến tím và thường ở dạng muối trinatri. có thể tạo ra tình trạng không dung nạp với những người không dung nạp được salysilate. Thêm vào đó, nó là một chất giải phóng histamine và có thể làm tăng các triệu chứng hen suyễn. Khi kết hợp với benzoate, nó cũng có thể liên quan đến chứng quá hiếu động ở trẻ em.--&gt;nguy hiểm</w:t>
      </w:r>
      <w:r w:rsidDel="00000000" w:rsidR="00000000" w:rsidRPr="00000000">
        <w:rPr>
          <w:rtl w:val="0"/>
        </w:rPr>
      </w:r>
    </w:p>
    <w:p w:rsidR="00000000" w:rsidDel="00000000" w:rsidP="00000000" w:rsidRDefault="00000000" w:rsidRPr="00000000" w14:paraId="00000075">
      <w:pPr>
        <w:numPr>
          <w:ilvl w:val="0"/>
          <w:numId w:val="75"/>
        </w:numPr>
        <w:ind w:left="2160" w:hanging="360"/>
        <w:rPr>
          <w:rFonts w:ascii="Roboto" w:cs="Roboto" w:eastAsia="Roboto" w:hAnsi="Roboto"/>
          <w:sz w:val="21"/>
          <w:szCs w:val="21"/>
          <w:highlight w:val="white"/>
          <w:u w:val="none"/>
        </w:rPr>
      </w:pPr>
      <w:r w:rsidDel="00000000" w:rsidR="00000000" w:rsidRPr="00000000">
        <w:rPr>
          <w:rFonts w:ascii="Roboto" w:cs="Roboto" w:eastAsia="Roboto" w:hAnsi="Roboto"/>
          <w:color w:val="444444"/>
          <w:sz w:val="21"/>
          <w:szCs w:val="21"/>
          <w:highlight w:val="white"/>
          <w:rtl w:val="0"/>
        </w:rPr>
        <w:t xml:space="preserve">,</w:t>
      </w:r>
      <w:r w:rsidDel="00000000" w:rsidR="00000000" w:rsidRPr="00000000">
        <w:rPr>
          <w:rFonts w:ascii="Roboto" w:cs="Roboto" w:eastAsia="Roboto" w:hAnsi="Roboto"/>
          <w:b w:val="1"/>
          <w:sz w:val="21"/>
          <w:szCs w:val="21"/>
          <w:highlight w:val="white"/>
          <w:rtl w:val="0"/>
        </w:rPr>
        <w:t xml:space="preserve"> carmoisine (122)</w:t>
      </w:r>
      <w:r w:rsidDel="00000000" w:rsidR="00000000" w:rsidRPr="00000000">
        <w:rPr>
          <w:color w:val="222222"/>
          <w:sz w:val="24"/>
          <w:szCs w:val="24"/>
          <w:shd w:fill="f9f9f9" w:val="clear"/>
          <w:rtl w:val="0"/>
        </w:rPr>
        <w:t xml:space="preserve"> </w:t>
      </w:r>
      <w:r w:rsidDel="00000000" w:rsidR="00000000" w:rsidRPr="00000000">
        <w:rPr>
          <w:color w:val="222222"/>
          <w:shd w:fill="f9f9f9" w:val="clear"/>
          <w:rtl w:val="0"/>
        </w:rPr>
        <w:t xml:space="preserve">là chất nhuộm azo tổng hợp ở dạng bột màu đỏ đến nâu sẫm, thường ở dạng muối dinatri. gây ra phản ứng gây dị ứng và khó chịu, đặc biệt với những người khó chịu với aspirin. Các phản ứng khác có thể bao gồm chứng phát ban tương tự mề đay và sưng da. Bệnh nhân hen suyễn đôi khi có phản ứng xấu với chất này, nó cũng liên quan đến chứng hiếu động quá mức ở trẻ em.---&gt;nguy hiểm</w:t>
      </w:r>
      <w:r w:rsidDel="00000000" w:rsidR="00000000" w:rsidRPr="00000000">
        <w:rPr>
          <w:rtl w:val="0"/>
        </w:rPr>
      </w:r>
    </w:p>
    <w:p w:rsidR="00000000" w:rsidDel="00000000" w:rsidP="00000000" w:rsidRDefault="00000000" w:rsidRPr="00000000" w14:paraId="00000076">
      <w:pPr>
        <w:numPr>
          <w:ilvl w:val="0"/>
          <w:numId w:val="75"/>
        </w:numPr>
        <w:ind w:left="2160" w:hanging="360"/>
        <w:rPr>
          <w:rFonts w:ascii="Roboto" w:cs="Roboto" w:eastAsia="Roboto" w:hAnsi="Roboto"/>
          <w:sz w:val="21"/>
          <w:szCs w:val="21"/>
          <w:highlight w:val="white"/>
          <w:u w:val="none"/>
        </w:rPr>
      </w:pPr>
      <w:r w:rsidDel="00000000" w:rsidR="00000000" w:rsidRPr="00000000">
        <w:rPr>
          <w:rFonts w:ascii="Roboto" w:cs="Roboto" w:eastAsia="Roboto" w:hAnsi="Roboto"/>
          <w:color w:val="444444"/>
          <w:sz w:val="21"/>
          <w:szCs w:val="21"/>
          <w:highlight w:val="white"/>
          <w:rtl w:val="0"/>
        </w:rPr>
        <w:t xml:space="preserve">,</w:t>
      </w:r>
      <w:r w:rsidDel="00000000" w:rsidR="00000000" w:rsidRPr="00000000">
        <w:rPr>
          <w:rFonts w:ascii="Roboto" w:cs="Roboto" w:eastAsia="Roboto" w:hAnsi="Roboto"/>
          <w:b w:val="1"/>
          <w:sz w:val="21"/>
          <w:szCs w:val="21"/>
          <w:highlight w:val="white"/>
          <w:rtl w:val="0"/>
        </w:rPr>
        <w:t xml:space="preserve"> red 3 (127)</w:t>
      </w:r>
      <w:r w:rsidDel="00000000" w:rsidR="00000000" w:rsidRPr="00000000">
        <w:rPr>
          <w:color w:val="222222"/>
          <w:highlight w:val="white"/>
          <w:rtl w:val="0"/>
        </w:rPr>
        <w:t xml:space="preserve"> liều lượng cao gây ung thư ở chuột. Ức chế hoạt động của pepsin và chức năng tuyến giáp bị thay đổi. Làm tăng chứng hiếu động thái quá cũng như có liên quan đến sự đột biến. Erythrosine làm gia tăng tính nhạy cảm ánh sáng đối với những người nhạy cảm với ánh sáng mặt trời.--&gt; tránh dùng</w:t>
      </w:r>
      <w:r w:rsidDel="00000000" w:rsidR="00000000" w:rsidRPr="00000000">
        <w:rPr>
          <w:rtl w:val="0"/>
        </w:rPr>
      </w:r>
    </w:p>
    <w:p w:rsidR="00000000" w:rsidDel="00000000" w:rsidP="00000000" w:rsidRDefault="00000000" w:rsidRPr="00000000" w14:paraId="00000077">
      <w:pPr>
        <w:numPr>
          <w:ilvl w:val="0"/>
          <w:numId w:val="75"/>
        </w:numPr>
        <w:ind w:left="2160" w:hanging="360"/>
        <w:rPr>
          <w:rFonts w:ascii="Roboto" w:cs="Roboto" w:eastAsia="Roboto" w:hAnsi="Roboto"/>
          <w:sz w:val="21"/>
          <w:szCs w:val="21"/>
          <w:highlight w:val="white"/>
          <w:u w:val="none"/>
        </w:rPr>
      </w:pPr>
      <w:r w:rsidDel="00000000" w:rsidR="00000000" w:rsidRPr="00000000">
        <w:rPr>
          <w:rFonts w:ascii="Roboto" w:cs="Roboto" w:eastAsia="Roboto" w:hAnsi="Roboto"/>
          <w:color w:val="444444"/>
          <w:sz w:val="21"/>
          <w:szCs w:val="21"/>
          <w:highlight w:val="white"/>
          <w:rtl w:val="0"/>
        </w:rPr>
        <w:t xml:space="preserve">,</w:t>
      </w:r>
      <w:r w:rsidDel="00000000" w:rsidR="00000000" w:rsidRPr="00000000">
        <w:rPr>
          <w:rFonts w:ascii="Roboto" w:cs="Roboto" w:eastAsia="Roboto" w:hAnsi="Roboto"/>
          <w:b w:val="1"/>
          <w:sz w:val="21"/>
          <w:szCs w:val="21"/>
          <w:highlight w:val="white"/>
          <w:rtl w:val="0"/>
        </w:rPr>
        <w:t xml:space="preserve"> red 2G (128)</w:t>
      </w:r>
      <w:r w:rsidDel="00000000" w:rsidR="00000000" w:rsidRPr="00000000">
        <w:rPr>
          <w:color w:val="222222"/>
          <w:shd w:fill="f9f9f9" w:val="clear"/>
          <w:rtl w:val="0"/>
        </w:rPr>
        <w:t xml:space="preserve">chất gây ung thư và gây độc cho gen. Tổ chức bảo vệ trẻ em ở Châu Âu đề xuất loại chất này ra khỏi thức ăn của trẻ em.--&gt;nguy hiểm</w:t>
      </w:r>
      <w:r w:rsidDel="00000000" w:rsidR="00000000" w:rsidRPr="00000000">
        <w:rPr>
          <w:rtl w:val="0"/>
        </w:rPr>
      </w:r>
    </w:p>
    <w:p w:rsidR="00000000" w:rsidDel="00000000" w:rsidP="00000000" w:rsidRDefault="00000000" w:rsidRPr="00000000" w14:paraId="00000078">
      <w:pPr>
        <w:numPr>
          <w:ilvl w:val="0"/>
          <w:numId w:val="75"/>
        </w:numPr>
        <w:ind w:left="2160" w:hanging="360"/>
        <w:rPr>
          <w:rFonts w:ascii="Roboto" w:cs="Roboto" w:eastAsia="Roboto" w:hAnsi="Roboto"/>
          <w:sz w:val="21"/>
          <w:szCs w:val="21"/>
          <w:highlight w:val="white"/>
          <w:u w:val="none"/>
        </w:rPr>
      </w:pPr>
      <w:r w:rsidDel="00000000" w:rsidR="00000000" w:rsidRPr="00000000">
        <w:rPr>
          <w:rFonts w:ascii="Roboto" w:cs="Roboto" w:eastAsia="Roboto" w:hAnsi="Roboto"/>
          <w:color w:val="444444"/>
          <w:sz w:val="21"/>
          <w:szCs w:val="21"/>
          <w:highlight w:val="white"/>
          <w:rtl w:val="0"/>
        </w:rPr>
        <w:t xml:space="preserve">, </w:t>
      </w:r>
      <w:r w:rsidDel="00000000" w:rsidR="00000000" w:rsidRPr="00000000">
        <w:rPr>
          <w:rFonts w:ascii="Roboto" w:cs="Roboto" w:eastAsia="Roboto" w:hAnsi="Roboto"/>
          <w:b w:val="1"/>
          <w:sz w:val="21"/>
          <w:szCs w:val="21"/>
          <w:highlight w:val="white"/>
          <w:rtl w:val="0"/>
        </w:rPr>
        <w:t xml:space="preserve">red AC (129)</w:t>
      </w:r>
      <w:r w:rsidDel="00000000" w:rsidR="00000000" w:rsidRPr="00000000">
        <w:rPr>
          <w:color w:val="222222"/>
          <w:highlight w:val="white"/>
          <w:rtl w:val="0"/>
        </w:rPr>
        <w:t xml:space="preserve">Nó gây ra sự không dung nạp với những người không dung nạp salicylate. Thêm vào đó, nó là một chất giải phóng histamine, và có thể gia tăng các triệu chứng của bện hen suyễn. Khi kết hợp với benzoate, nó cũng liên quan đến chứng hiếu động thái quá của trẻ em. Một trong các sản phẩm thoái hoá của nó gây ra ung thư bàng quan ở động vật khi dùng ở nồng độ cao.--&gt;nguy hiểm</w:t>
      </w:r>
      <w:r w:rsidDel="00000000" w:rsidR="00000000" w:rsidRPr="00000000">
        <w:rPr>
          <w:rtl w:val="0"/>
        </w:rPr>
      </w:r>
    </w:p>
    <w:p w:rsidR="00000000" w:rsidDel="00000000" w:rsidP="00000000" w:rsidRDefault="00000000" w:rsidRPr="00000000" w14:paraId="00000079">
      <w:pPr>
        <w:numPr>
          <w:ilvl w:val="0"/>
          <w:numId w:val="75"/>
        </w:numPr>
        <w:ind w:left="2160" w:hanging="360"/>
        <w:rPr>
          <w:rFonts w:ascii="Roboto" w:cs="Roboto" w:eastAsia="Roboto" w:hAnsi="Roboto"/>
          <w:color w:val="444444"/>
          <w:sz w:val="21"/>
          <w:szCs w:val="21"/>
          <w:highlight w:val="white"/>
          <w:u w:val="none"/>
        </w:rPr>
      </w:pPr>
      <w:r w:rsidDel="00000000" w:rsidR="00000000" w:rsidRPr="00000000">
        <w:rPr>
          <w:rFonts w:ascii="Roboto" w:cs="Roboto" w:eastAsia="Roboto" w:hAnsi="Roboto"/>
          <w:b w:val="1"/>
          <w:sz w:val="21"/>
          <w:szCs w:val="21"/>
          <w:highlight w:val="white"/>
          <w:rtl w:val="0"/>
        </w:rPr>
        <w:t xml:space="preserve">Ponceau 4R (124):</w:t>
      </w:r>
      <w:r w:rsidDel="00000000" w:rsidR="00000000" w:rsidRPr="00000000">
        <w:rPr>
          <w:rFonts w:ascii="Roboto" w:cs="Roboto" w:eastAsia="Roboto" w:hAnsi="Roboto"/>
          <w:color w:val="444444"/>
          <w:sz w:val="21"/>
          <w:szCs w:val="21"/>
          <w:highlight w:val="white"/>
          <w:rtl w:val="0"/>
        </w:rPr>
        <w:t xml:space="preserve"> </w:t>
      </w:r>
      <w:r w:rsidDel="00000000" w:rsidR="00000000" w:rsidRPr="00000000">
        <w:rPr>
          <w:rFonts w:ascii="Roboto" w:cs="Roboto" w:eastAsia="Roboto" w:hAnsi="Roboto"/>
          <w:sz w:val="21"/>
          <w:szCs w:val="21"/>
          <w:highlight w:val="white"/>
          <w:rtl w:val="0"/>
        </w:rPr>
        <w:t xml:space="preserve">được sản xuất từ nhựa than đá</w:t>
      </w:r>
      <w:r w:rsidDel="00000000" w:rsidR="00000000" w:rsidRPr="00000000">
        <w:rPr>
          <w:rFonts w:ascii="Roboto" w:cs="Roboto" w:eastAsia="Roboto" w:hAnsi="Roboto"/>
          <w:sz w:val="19"/>
          <w:szCs w:val="19"/>
          <w:highlight w:val="white"/>
          <w:rtl w:val="0"/>
        </w:rPr>
        <w:t xml:space="preserve">,</w:t>
      </w:r>
      <w:r w:rsidDel="00000000" w:rsidR="00000000" w:rsidRPr="00000000">
        <w:rPr>
          <w:color w:val="222222"/>
          <w:shd w:fill="f9f9f9" w:val="clear"/>
          <w:rtl w:val="0"/>
        </w:rPr>
        <w:t xml:space="preserve">có thể tạo ra tình trạng không dung nạp với những người không dung nạp được salysilate (aspirin). Thêm vào đó, nó là một chất giải phóng histamine và có thể làm tăng các triệu chứng hen suyễn. Khi kết hợp với benzoate, nó cũng có thể liên quan đến chứng quá hiếu động ở trẻ em.--&gt;nguy hiểm</w:t>
      </w:r>
    </w:p>
    <w:p w:rsidR="00000000" w:rsidDel="00000000" w:rsidP="00000000" w:rsidRDefault="00000000" w:rsidRPr="00000000" w14:paraId="0000007A">
      <w:pPr>
        <w:numPr>
          <w:ilvl w:val="0"/>
          <w:numId w:val="75"/>
        </w:numPr>
        <w:ind w:left="2160" w:hanging="360"/>
        <w:rPr>
          <w:color w:val="222222"/>
          <w:shd w:fill="f9f9f9" w:val="clear"/>
        </w:rPr>
      </w:pPr>
      <w:r w:rsidDel="00000000" w:rsidR="00000000" w:rsidRPr="00000000">
        <w:rPr>
          <w:b w:val="1"/>
          <w:shd w:fill="f9f9f9" w:val="clear"/>
          <w:rtl w:val="0"/>
        </w:rPr>
        <w:t xml:space="preserve">160c</w:t>
      </w:r>
      <w:r w:rsidDel="00000000" w:rsidR="00000000" w:rsidRPr="00000000">
        <w:rPr>
          <w:color w:val="222222"/>
          <w:shd w:fill="f9f9f9" w:val="clear"/>
          <w:rtl w:val="0"/>
        </w:rPr>
        <w:t xml:space="preserve">:</w:t>
      </w:r>
      <w:r w:rsidDel="00000000" w:rsidR="00000000" w:rsidRPr="00000000">
        <w:rPr>
          <w:color w:val="222222"/>
          <w:highlight w:val="white"/>
          <w:rtl w:val="0"/>
        </w:rPr>
        <w:t xml:space="preserve">Chất màu tự nhiên được chiết xuất từ ớt chuông, </w:t>
      </w:r>
      <w:r w:rsidDel="00000000" w:rsidR="00000000" w:rsidRPr="00000000">
        <w:rPr>
          <w:i w:val="1"/>
          <w:color w:val="222222"/>
          <w:highlight w:val="white"/>
          <w:rtl w:val="0"/>
        </w:rPr>
        <w:t xml:space="preserve">Capsicum annuum</w:t>
      </w:r>
      <w:r w:rsidDel="00000000" w:rsidR="00000000" w:rsidRPr="00000000">
        <w:rPr>
          <w:color w:val="222222"/>
          <w:highlight w:val="white"/>
          <w:rtl w:val="0"/>
        </w:rPr>
        <w:t xml:space="preserve">.--&gt; an toàn</w:t>
      </w:r>
      <w:r w:rsidDel="00000000" w:rsidR="00000000" w:rsidRPr="00000000">
        <w:rPr>
          <w:rtl w:val="0"/>
        </w:rPr>
      </w:r>
    </w:p>
    <w:p w:rsidR="00000000" w:rsidDel="00000000" w:rsidP="00000000" w:rsidRDefault="00000000" w:rsidRPr="00000000" w14:paraId="0000007B">
      <w:pPr>
        <w:numPr>
          <w:ilvl w:val="0"/>
          <w:numId w:val="29"/>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Xanh</w:t>
      </w:r>
    </w:p>
    <w:p w:rsidR="00000000" w:rsidDel="00000000" w:rsidP="00000000" w:rsidRDefault="00000000" w:rsidRPr="00000000" w14:paraId="0000007C">
      <w:pPr>
        <w:numPr>
          <w:ilvl w:val="0"/>
          <w:numId w:val="50"/>
        </w:numPr>
        <w:ind w:left="2160" w:hanging="360"/>
        <w:rPr>
          <w:rFonts w:ascii="Roboto" w:cs="Roboto" w:eastAsia="Roboto" w:hAnsi="Roboto"/>
          <w:sz w:val="21"/>
          <w:szCs w:val="21"/>
          <w:highlight w:val="white"/>
          <w:u w:val="none"/>
        </w:rPr>
      </w:pPr>
      <w:r w:rsidDel="00000000" w:rsidR="00000000" w:rsidRPr="00000000">
        <w:rPr>
          <w:rFonts w:ascii="Roboto" w:cs="Roboto" w:eastAsia="Roboto" w:hAnsi="Roboto"/>
          <w:b w:val="1"/>
          <w:sz w:val="21"/>
          <w:szCs w:val="21"/>
          <w:highlight w:val="white"/>
          <w:rtl w:val="0"/>
        </w:rPr>
        <w:t xml:space="preserve">xanh nhạt patent blue V (131)</w:t>
      </w:r>
      <w:r w:rsidDel="00000000" w:rsidR="00000000" w:rsidRPr="00000000">
        <w:rPr>
          <w:color w:val="222222"/>
          <w:highlight w:val="white"/>
          <w:rtl w:val="0"/>
        </w:rPr>
        <w:t xml:space="preserve">gây các phản ứng dị ứng, với các triệu chứng từ nổi mẩn ngứa và mề đay đến nôn mửa, hạ huyết áp và sốc phản vệ trong các trường hợp hiếm gặp; không đề xuất dùng cho trẻ em.--&gt;nguy hiểm</w:t>
      </w:r>
      <w:r w:rsidDel="00000000" w:rsidR="00000000" w:rsidRPr="00000000">
        <w:rPr>
          <w:rtl w:val="0"/>
        </w:rPr>
      </w:r>
    </w:p>
    <w:p w:rsidR="00000000" w:rsidDel="00000000" w:rsidP="00000000" w:rsidRDefault="00000000" w:rsidRPr="00000000" w14:paraId="0000007D">
      <w:pPr>
        <w:numPr>
          <w:ilvl w:val="0"/>
          <w:numId w:val="50"/>
        </w:numPr>
        <w:ind w:left="2160" w:hanging="360"/>
        <w:rPr>
          <w:rFonts w:ascii="Roboto" w:cs="Roboto" w:eastAsia="Roboto" w:hAnsi="Roboto"/>
          <w:sz w:val="21"/>
          <w:szCs w:val="21"/>
          <w:highlight w:val="white"/>
          <w:u w:val="none"/>
        </w:rPr>
      </w:pPr>
      <w:r w:rsidDel="00000000" w:rsidR="00000000" w:rsidRPr="00000000">
        <w:rPr>
          <w:rFonts w:ascii="Roboto" w:cs="Roboto" w:eastAsia="Roboto" w:hAnsi="Roboto"/>
          <w:color w:val="444444"/>
          <w:sz w:val="21"/>
          <w:szCs w:val="21"/>
          <w:highlight w:val="white"/>
          <w:rtl w:val="0"/>
        </w:rPr>
        <w:t xml:space="preserve">,</w:t>
      </w:r>
      <w:r w:rsidDel="00000000" w:rsidR="00000000" w:rsidRPr="00000000">
        <w:rPr>
          <w:rFonts w:ascii="Andika" w:cs="Andika" w:eastAsia="Andika" w:hAnsi="Andika"/>
          <w:b w:val="1"/>
          <w:sz w:val="21"/>
          <w:szCs w:val="21"/>
          <w:highlight w:val="white"/>
          <w:rtl w:val="0"/>
        </w:rPr>
        <w:t xml:space="preserve"> xanh lơ blue 1 (133)</w:t>
      </w:r>
      <w:r w:rsidDel="00000000" w:rsidR="00000000" w:rsidRPr="00000000">
        <w:rPr>
          <w:rFonts w:ascii="Roboto" w:cs="Roboto" w:eastAsia="Roboto" w:hAnsi="Roboto"/>
          <w:color w:val="444444"/>
          <w:sz w:val="21"/>
          <w:szCs w:val="21"/>
          <w:highlight w:val="white"/>
          <w:rtl w:val="0"/>
        </w:rPr>
        <w:t xml:space="preserve"> </w:t>
      </w:r>
      <w:r w:rsidDel="00000000" w:rsidR="00000000" w:rsidRPr="00000000">
        <w:rPr>
          <w:color w:val="222222"/>
          <w:highlight w:val="white"/>
          <w:rtl w:val="0"/>
        </w:rPr>
        <w:t xml:space="preserve">là chất nhuộm tổng hợp có nguồn gốc từ hắc ín than đá và thường ở dưới dạng nuối dinatri. Một vài phản ứng dị ứng đã được báo cáo. Không được khuyến nghị dùng cho trẻ em vì nó có thể gây chứng hiếu động thái quá.--&gt;tránh dùng</w:t>
      </w:r>
      <w:r w:rsidDel="00000000" w:rsidR="00000000" w:rsidRPr="00000000">
        <w:rPr>
          <w:rtl w:val="0"/>
        </w:rPr>
      </w:r>
    </w:p>
    <w:p w:rsidR="00000000" w:rsidDel="00000000" w:rsidP="00000000" w:rsidRDefault="00000000" w:rsidRPr="00000000" w14:paraId="0000007E">
      <w:pPr>
        <w:numPr>
          <w:ilvl w:val="0"/>
          <w:numId w:val="50"/>
        </w:numPr>
        <w:ind w:left="2160" w:hanging="360"/>
        <w:rPr>
          <w:rFonts w:ascii="Roboto" w:cs="Roboto" w:eastAsia="Roboto" w:hAnsi="Roboto"/>
          <w:sz w:val="21"/>
          <w:szCs w:val="21"/>
          <w:highlight w:val="white"/>
          <w:u w:val="none"/>
        </w:rPr>
      </w:pPr>
      <w:r w:rsidDel="00000000" w:rsidR="00000000" w:rsidRPr="00000000">
        <w:rPr>
          <w:rFonts w:ascii="Roboto" w:cs="Roboto" w:eastAsia="Roboto" w:hAnsi="Roboto"/>
          <w:color w:val="444444"/>
          <w:sz w:val="21"/>
          <w:szCs w:val="21"/>
          <w:highlight w:val="white"/>
          <w:rtl w:val="0"/>
        </w:rPr>
        <w:t xml:space="preserve">, </w:t>
      </w:r>
      <w:r w:rsidDel="00000000" w:rsidR="00000000" w:rsidRPr="00000000">
        <w:rPr>
          <w:rFonts w:ascii="Roboto" w:cs="Roboto" w:eastAsia="Roboto" w:hAnsi="Roboto"/>
          <w:b w:val="1"/>
          <w:sz w:val="21"/>
          <w:szCs w:val="21"/>
          <w:highlight w:val="white"/>
          <w:rtl w:val="0"/>
        </w:rPr>
        <w:t xml:space="preserve">xanh lam blue 2 (132) hay indigotine</w:t>
      </w:r>
      <w:r w:rsidDel="00000000" w:rsidR="00000000" w:rsidRPr="00000000">
        <w:rPr>
          <w:color w:val="222222"/>
          <w:shd w:fill="f9f9f9" w:val="clear"/>
          <w:rtl w:val="0"/>
        </w:rPr>
        <w:t xml:space="preserve">Các phản ứng dị ứng hiếm gặp đã được mô tả. Nó cũng có chức năng như một chất giải phóng histamine.--&gt;tránh</w:t>
      </w:r>
      <w:r w:rsidDel="00000000" w:rsidR="00000000" w:rsidRPr="00000000">
        <w:rPr>
          <w:rtl w:val="0"/>
        </w:rPr>
      </w:r>
    </w:p>
    <w:p w:rsidR="00000000" w:rsidDel="00000000" w:rsidP="00000000" w:rsidRDefault="00000000" w:rsidRPr="00000000" w14:paraId="0000007F">
      <w:pPr>
        <w:numPr>
          <w:ilvl w:val="0"/>
          <w:numId w:val="50"/>
        </w:numPr>
        <w:ind w:left="2160" w:hanging="360"/>
        <w:rPr>
          <w:rFonts w:ascii="Roboto" w:cs="Roboto" w:eastAsia="Roboto" w:hAnsi="Roboto"/>
          <w:sz w:val="21"/>
          <w:szCs w:val="21"/>
          <w:highlight w:val="white"/>
          <w:u w:val="none"/>
        </w:rPr>
      </w:pPr>
      <w:r w:rsidDel="00000000" w:rsidR="00000000" w:rsidRPr="00000000">
        <w:rPr>
          <w:rFonts w:ascii="Roboto" w:cs="Roboto" w:eastAsia="Roboto" w:hAnsi="Roboto"/>
          <w:color w:val="444444"/>
          <w:sz w:val="21"/>
          <w:szCs w:val="21"/>
          <w:highlight w:val="white"/>
          <w:rtl w:val="0"/>
        </w:rPr>
        <w:t xml:space="preserve">, </w:t>
      </w:r>
      <w:r w:rsidDel="00000000" w:rsidR="00000000" w:rsidRPr="00000000">
        <w:rPr>
          <w:rFonts w:ascii="Roboto" w:cs="Roboto" w:eastAsia="Roboto" w:hAnsi="Roboto"/>
          <w:b w:val="1"/>
          <w:sz w:val="21"/>
          <w:szCs w:val="21"/>
          <w:highlight w:val="white"/>
          <w:rtl w:val="0"/>
        </w:rPr>
        <w:t xml:space="preserve">xanh lục sáng green S (142)</w:t>
      </w:r>
      <w:r w:rsidDel="00000000" w:rsidR="00000000" w:rsidRPr="00000000">
        <w:rPr>
          <w:color w:val="222222"/>
          <w:shd w:fill="f9f9f9" w:val="clear"/>
          <w:rtl w:val="0"/>
        </w:rPr>
        <w:t xml:space="preserve">gây ra các phản ứng dị ứng và là một trong số các chất tạo màu bị đề xuất loại khỏi thức ăn của trẻ em vì nó có thể gây ra chứng khích động thái quá.--&gt;tránh</w:t>
      </w:r>
      <w:r w:rsidDel="00000000" w:rsidR="00000000" w:rsidRPr="00000000">
        <w:rPr>
          <w:rtl w:val="0"/>
        </w:rPr>
      </w:r>
    </w:p>
    <w:p w:rsidR="00000000" w:rsidDel="00000000" w:rsidP="00000000" w:rsidRDefault="00000000" w:rsidRPr="00000000" w14:paraId="00000080">
      <w:pPr>
        <w:numPr>
          <w:ilvl w:val="0"/>
          <w:numId w:val="29"/>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Đen </w:t>
      </w:r>
    </w:p>
    <w:p w:rsidR="00000000" w:rsidDel="00000000" w:rsidP="00000000" w:rsidRDefault="00000000" w:rsidRPr="00000000" w14:paraId="00000081">
      <w:pPr>
        <w:numPr>
          <w:ilvl w:val="0"/>
          <w:numId w:val="40"/>
        </w:numPr>
        <w:ind w:left="2160" w:hanging="360"/>
        <w:rPr>
          <w:rFonts w:ascii="Roboto" w:cs="Roboto" w:eastAsia="Roboto" w:hAnsi="Roboto"/>
          <w:sz w:val="21"/>
          <w:szCs w:val="21"/>
          <w:highlight w:val="white"/>
          <w:u w:val="none"/>
        </w:rPr>
      </w:pPr>
      <w:r w:rsidDel="00000000" w:rsidR="00000000" w:rsidRPr="00000000">
        <w:rPr>
          <w:rFonts w:ascii="Roboto" w:cs="Roboto" w:eastAsia="Roboto" w:hAnsi="Roboto"/>
          <w:b w:val="1"/>
          <w:sz w:val="21"/>
          <w:szCs w:val="21"/>
          <w:highlight w:val="white"/>
          <w:rtl w:val="0"/>
        </w:rPr>
        <w:t xml:space="preserve">brilliant black BN (151)</w:t>
      </w:r>
      <w:r w:rsidDel="00000000" w:rsidR="00000000" w:rsidRPr="00000000">
        <w:rPr>
          <w:color w:val="222222"/>
          <w:shd w:fill="f9f9f9" w:val="clear"/>
          <w:rtl w:val="0"/>
        </w:rPr>
        <w:t xml:space="preserve">gây ra sự không dung nạp với những người không dung nạp salicylate. Thêm vào đó, nó là một chất giải phóng histamine, và có thể gia tăng các triệu chứng của bện hen suyễn. Khi kết hợp với benzoate, nó cũng liên quan đến chứng hiếu động thái quá của trẻ em. Trong ruột, nó có thể bị biến đổi bởi vi khuẩn thành các hợp chất có thể gây nguy hiểm, vì thế mà ADI khá thấp và hạn chế sử dụng.--&gt;tránh</w:t>
      </w:r>
      <w:r w:rsidDel="00000000" w:rsidR="00000000" w:rsidRPr="00000000">
        <w:rPr>
          <w:rtl w:val="0"/>
        </w:rPr>
      </w:r>
    </w:p>
    <w:p w:rsidR="00000000" w:rsidDel="00000000" w:rsidP="00000000" w:rsidRDefault="00000000" w:rsidRPr="00000000" w14:paraId="00000082">
      <w:pPr>
        <w:numPr>
          <w:ilvl w:val="0"/>
          <w:numId w:val="29"/>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Trắng</w:t>
      </w:r>
    </w:p>
    <w:p w:rsidR="00000000" w:rsidDel="00000000" w:rsidP="00000000" w:rsidRDefault="00000000" w:rsidRPr="00000000" w14:paraId="00000083">
      <w:pPr>
        <w:numPr>
          <w:ilvl w:val="0"/>
          <w:numId w:val="38"/>
        </w:numPr>
        <w:ind w:left="2160" w:hanging="360"/>
        <w:rPr>
          <w:rFonts w:ascii="Roboto" w:cs="Roboto" w:eastAsia="Roboto" w:hAnsi="Roboto"/>
          <w:sz w:val="21"/>
          <w:szCs w:val="21"/>
          <w:highlight w:val="white"/>
        </w:rPr>
      </w:pPr>
      <w:r w:rsidDel="00000000" w:rsidR="00000000" w:rsidRPr="00000000">
        <w:rPr>
          <w:rFonts w:ascii="Roboto" w:cs="Roboto" w:eastAsia="Roboto" w:hAnsi="Roboto"/>
          <w:b w:val="1"/>
          <w:sz w:val="21"/>
          <w:szCs w:val="21"/>
          <w:highlight w:val="white"/>
          <w:rtl w:val="0"/>
        </w:rPr>
        <w:t xml:space="preserve"> titanium dioxide (171)</w:t>
      </w:r>
      <w:r w:rsidDel="00000000" w:rsidR="00000000" w:rsidRPr="00000000">
        <w:rPr>
          <w:rFonts w:ascii="Roboto" w:cs="Roboto" w:eastAsia="Roboto" w:hAnsi="Roboto"/>
          <w:sz w:val="21"/>
          <w:szCs w:val="21"/>
          <w:highlight w:val="white"/>
          <w:rtl w:val="0"/>
        </w:rPr>
        <w:t xml:space="preserve">: dùng trong bánh ngọt, kem đánh răng, chất tẩy. ---&gt;chưa biết</w:t>
      </w:r>
    </w:p>
    <w:p w:rsidR="00000000" w:rsidDel="00000000" w:rsidP="00000000" w:rsidRDefault="00000000" w:rsidRPr="00000000" w14:paraId="00000084">
      <w:pPr>
        <w:numPr>
          <w:ilvl w:val="0"/>
          <w:numId w:val="29"/>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Nâu</w:t>
      </w:r>
      <w:r w:rsidDel="00000000" w:rsidR="00000000" w:rsidRPr="00000000">
        <w:rPr>
          <w:rtl w:val="0"/>
        </w:rPr>
      </w:r>
    </w:p>
    <w:p w:rsidR="00000000" w:rsidDel="00000000" w:rsidP="00000000" w:rsidRDefault="00000000" w:rsidRPr="00000000" w14:paraId="00000085">
      <w:pPr>
        <w:numPr>
          <w:ilvl w:val="0"/>
          <w:numId w:val="17"/>
        </w:numPr>
        <w:ind w:left="2160" w:hanging="360"/>
        <w:rPr>
          <w:rFonts w:ascii="Roboto" w:cs="Roboto" w:eastAsia="Roboto" w:hAnsi="Roboto"/>
          <w:sz w:val="21"/>
          <w:szCs w:val="21"/>
          <w:highlight w:val="white"/>
          <w:u w:val="none"/>
        </w:rPr>
      </w:pPr>
      <w:r w:rsidDel="00000000" w:rsidR="00000000" w:rsidRPr="00000000">
        <w:rPr>
          <w:rFonts w:ascii="Roboto" w:cs="Roboto" w:eastAsia="Roboto" w:hAnsi="Roboto"/>
          <w:b w:val="1"/>
          <w:sz w:val="21"/>
          <w:szCs w:val="21"/>
          <w:highlight w:val="white"/>
          <w:rtl w:val="0"/>
        </w:rPr>
        <w:t xml:space="preserve">150d(caramel/</w:t>
      </w:r>
      <w:r w:rsidDel="00000000" w:rsidR="00000000" w:rsidRPr="00000000">
        <w:rPr>
          <w:b w:val="1"/>
          <w:sz w:val="21"/>
          <w:szCs w:val="21"/>
          <w:highlight w:val="white"/>
          <w:rtl w:val="0"/>
        </w:rPr>
        <w:t xml:space="preserve">Sulphite Ammonia Caramel</w:t>
      </w:r>
      <w:r w:rsidDel="00000000" w:rsidR="00000000" w:rsidRPr="00000000">
        <w:rPr>
          <w:rFonts w:ascii="Roboto" w:cs="Roboto" w:eastAsia="Roboto" w:hAnsi="Roboto"/>
          <w:b w:val="1"/>
          <w:sz w:val="21"/>
          <w:szCs w:val="21"/>
          <w:highlight w:val="white"/>
          <w:rtl w:val="0"/>
        </w:rPr>
        <w:t xml:space="preserve">)</w:t>
      </w:r>
      <w:r w:rsidDel="00000000" w:rsidR="00000000" w:rsidRPr="00000000">
        <w:rPr>
          <w:color w:val="222222"/>
          <w:highlight w:val="white"/>
          <w:rtl w:val="0"/>
        </w:rPr>
        <w:t xml:space="preserve">Màu caramel có nguồn gốc từ nhiều nguồn sản phẩm mà bản thân là chất gây dị ứng phổ biến, như lactose, dextrose, dịch tinh bột thuỷ phân, sirô mạch nha. Như vậy, người nhạy cảm hoặc dị ứng với các sản phẩm thực phẩm được khuyên tránh các thực phẩm chứa màu caramel. Vấn đề về đường ruột có thể xảy ra sau khi tiêu hóa một lương lớn màu này.--&gt;nghi ngờ</w:t>
      </w:r>
      <w:r w:rsidDel="00000000" w:rsidR="00000000" w:rsidRPr="00000000">
        <w:rPr>
          <w:rtl w:val="0"/>
        </w:rPr>
      </w:r>
    </w:p>
    <w:p w:rsidR="00000000" w:rsidDel="00000000" w:rsidP="00000000" w:rsidRDefault="00000000" w:rsidRPr="00000000" w14:paraId="00000086">
      <w:pPr>
        <w:numPr>
          <w:ilvl w:val="0"/>
          <w:numId w:val="29"/>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    </w:t>
      </w:r>
    </w:p>
    <w:p w:rsidR="00000000" w:rsidDel="00000000" w:rsidP="00000000" w:rsidRDefault="00000000" w:rsidRPr="00000000" w14:paraId="00000087">
      <w:pPr>
        <w:numPr>
          <w:ilvl w:val="0"/>
          <w:numId w:val="7"/>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tính chất:</w:t>
      </w:r>
    </w:p>
    <w:p w:rsidR="00000000" w:rsidDel="00000000" w:rsidP="00000000" w:rsidRDefault="00000000" w:rsidRPr="00000000" w14:paraId="00000088">
      <w:pPr>
        <w:numPr>
          <w:ilvl w:val="0"/>
          <w:numId w:val="53"/>
        </w:numPr>
        <w:ind w:left="1440" w:hanging="360"/>
        <w:rPr>
          <w:rFonts w:ascii="Roboto" w:cs="Roboto" w:eastAsia="Roboto" w:hAnsi="Roboto"/>
          <w:sz w:val="21"/>
          <w:szCs w:val="21"/>
          <w:highlight w:val="white"/>
        </w:rPr>
      </w:pPr>
      <w:r w:rsidDel="00000000" w:rsidR="00000000" w:rsidRPr="00000000">
        <w:rPr>
          <w:rFonts w:ascii="Roboto" w:cs="Roboto" w:eastAsia="Roboto" w:hAnsi="Roboto"/>
          <w:sz w:val="21"/>
          <w:szCs w:val="21"/>
          <w:highlight w:val="white"/>
          <w:rtl w:val="0"/>
        </w:rPr>
        <w:t xml:space="preserve">Phẩm màu hóa học ngược lại thường có độ bền màu rất cao, giá thành rẻ và chỉ cần 1 lượng rất nhỏ đã đủ cho màu như ý, đồng nhất, ổn định với biến động của môi trường.</w:t>
      </w:r>
      <w:r w:rsidDel="00000000" w:rsidR="00000000" w:rsidRPr="00000000">
        <w:rPr>
          <w:rtl w:val="0"/>
        </w:rPr>
      </w:r>
    </w:p>
    <w:p w:rsidR="00000000" w:rsidDel="00000000" w:rsidP="00000000" w:rsidRDefault="00000000" w:rsidRPr="00000000" w14:paraId="00000089">
      <w:pPr>
        <w:numPr>
          <w:ilvl w:val="0"/>
          <w:numId w:val="53"/>
        </w:numPr>
        <w:ind w:left="1440" w:hanging="360"/>
        <w:rPr>
          <w:rFonts w:ascii="Roboto" w:cs="Roboto" w:eastAsia="Roboto" w:hAnsi="Roboto"/>
          <w:sz w:val="21"/>
          <w:szCs w:val="21"/>
          <w:highlight w:val="white"/>
        </w:rPr>
      </w:pPr>
      <w:r w:rsidDel="00000000" w:rsidR="00000000" w:rsidRPr="00000000">
        <w:rPr>
          <w:rFonts w:ascii="Roboto" w:cs="Roboto" w:eastAsia="Roboto" w:hAnsi="Roboto"/>
          <w:sz w:val="21"/>
          <w:szCs w:val="21"/>
          <w:highlight w:val="white"/>
          <w:rtl w:val="0"/>
        </w:rPr>
        <w:t xml:space="preserve">Với hầu hết các phẩm màu được phép sử dụng, trong liều lượng cho phép thì nhìn chung cơ thể sẽ tự đào thải nên không gây hại cho sức khỏe người dùng. Tuy nhiên nên hạn chế tối đa sử dụng các chất tạo màu hóa học trong thực phẩm</w:t>
      </w:r>
    </w:p>
    <w:p w:rsidR="00000000" w:rsidDel="00000000" w:rsidP="00000000" w:rsidRDefault="00000000" w:rsidRPr="00000000" w14:paraId="0000008A">
      <w:pPr>
        <w:numPr>
          <w:ilvl w:val="0"/>
          <w:numId w:val="53"/>
        </w:numPr>
        <w:ind w:left="1440" w:hanging="360"/>
        <w:rPr>
          <w:rFonts w:ascii="Roboto" w:cs="Roboto" w:eastAsia="Roboto" w:hAnsi="Roboto"/>
          <w:sz w:val="21"/>
          <w:szCs w:val="21"/>
          <w:highlight w:val="white"/>
        </w:rPr>
      </w:pPr>
      <w:r w:rsidDel="00000000" w:rsidR="00000000" w:rsidRPr="00000000">
        <w:rPr>
          <w:rFonts w:ascii="Roboto" w:cs="Roboto" w:eastAsia="Roboto" w:hAnsi="Roboto"/>
          <w:sz w:val="21"/>
          <w:szCs w:val="21"/>
          <w:highlight w:val="white"/>
          <w:rtl w:val="0"/>
        </w:rPr>
        <w:t xml:space="preserve">Tất cả các phụ gia màu tổng hợp đều độc hại với con người. Khi sử dụng quá liều lượng cho phép sẽ gây dị ứng, ngộ độc, và các chứng bệnh nguy hiểm khác, nhiều hóa chất tăng nguy cơ mắc bệnh ung thư.</w:t>
      </w:r>
    </w:p>
    <w:p w:rsidR="00000000" w:rsidDel="00000000" w:rsidP="00000000" w:rsidRDefault="00000000" w:rsidRPr="00000000" w14:paraId="0000008B">
      <w:pPr>
        <w:numPr>
          <w:ilvl w:val="0"/>
          <w:numId w:val="19"/>
        </w:numPr>
        <w:ind w:left="720" w:hanging="360"/>
        <w:rPr>
          <w:rFonts w:ascii="Roboto" w:cs="Roboto" w:eastAsia="Roboto" w:hAnsi="Roboto"/>
          <w:sz w:val="21"/>
          <w:szCs w:val="21"/>
          <w:shd w:fill="4db2ec" w:val="clear"/>
        </w:rPr>
      </w:pPr>
      <w:r w:rsidDel="00000000" w:rsidR="00000000" w:rsidRPr="00000000">
        <w:rPr>
          <w:rFonts w:ascii="Roboto" w:cs="Roboto" w:eastAsia="Roboto" w:hAnsi="Roboto"/>
          <w:sz w:val="21"/>
          <w:szCs w:val="21"/>
          <w:shd w:fill="4db2ec" w:val="clear"/>
          <w:rtl w:val="0"/>
        </w:rPr>
        <w:t xml:space="preserve">CHẤT TẠO XỐP</w:t>
      </w:r>
    </w:p>
    <w:p w:rsidR="00000000" w:rsidDel="00000000" w:rsidP="00000000" w:rsidRDefault="00000000" w:rsidRPr="00000000" w14:paraId="0000008C">
      <w:pPr>
        <w:numPr>
          <w:ilvl w:val="0"/>
          <w:numId w:val="3"/>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Công dụng</w:t>
      </w:r>
    </w:p>
    <w:p w:rsidR="00000000" w:rsidDel="00000000" w:rsidP="00000000" w:rsidRDefault="00000000" w:rsidRPr="00000000" w14:paraId="0000008D">
      <w:pPr>
        <w:numPr>
          <w:ilvl w:val="0"/>
          <w:numId w:val="3"/>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gồm</w:t>
      </w:r>
    </w:p>
    <w:p w:rsidR="00000000" w:rsidDel="00000000" w:rsidP="00000000" w:rsidRDefault="00000000" w:rsidRPr="00000000" w14:paraId="0000008E">
      <w:pPr>
        <w:numPr>
          <w:ilvl w:val="0"/>
          <w:numId w:val="37"/>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b w:val="1"/>
          <w:sz w:val="21"/>
          <w:szCs w:val="21"/>
          <w:highlight w:val="white"/>
          <w:rtl w:val="0"/>
        </w:rPr>
        <w:t xml:space="preserve">500(natri hydrocarbonat/NaHCO3):</w:t>
      </w:r>
      <w:r w:rsidDel="00000000" w:rsidR="00000000" w:rsidRPr="00000000">
        <w:rPr>
          <w:rFonts w:ascii="Roboto" w:cs="Roboto" w:eastAsia="Roboto" w:hAnsi="Roboto"/>
          <w:sz w:val="21"/>
          <w:szCs w:val="21"/>
          <w:highlight w:val="white"/>
          <w:rtl w:val="0"/>
        </w:rPr>
        <w:t xml:space="preserve"> </w:t>
      </w:r>
      <w:r w:rsidDel="00000000" w:rsidR="00000000" w:rsidRPr="00000000">
        <w:rPr>
          <w:color w:val="222222"/>
          <w:shd w:fill="f9f9f9" w:val="clear"/>
          <w:rtl w:val="0"/>
        </w:rPr>
        <w:t xml:space="preserve">Natri carbonate là muối natri của axit carbonic. Nó thường được gọi là soda hoặc tro soda. Nó được tổng hợp trong sản xuất số lượng lớn từ muối ăn, và tạo ra một bột màu trắng được sử dụng như một chất điều chỉnh độ chua, chất chống đông vón, chất tạo nổi, và chất ổn định trong thực phẩm. Được sử dụng trong làm bia, nước ngọt, đồ uống có ga, kẹo trái cây và bánh kẹo, mì, bánh nướng, và cũng được sử dụng như một chất phụ gia trong nướng bánh.--&gt; an toàn</w:t>
      </w:r>
      <w:r w:rsidDel="00000000" w:rsidR="00000000" w:rsidRPr="00000000">
        <w:rPr>
          <w:rtl w:val="0"/>
        </w:rPr>
      </w:r>
    </w:p>
    <w:p w:rsidR="00000000" w:rsidDel="00000000" w:rsidP="00000000" w:rsidRDefault="00000000" w:rsidRPr="00000000" w14:paraId="0000008F">
      <w:pPr>
        <w:numPr>
          <w:ilvl w:val="0"/>
          <w:numId w:val="37"/>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b w:val="1"/>
          <w:sz w:val="21"/>
          <w:szCs w:val="21"/>
          <w:highlight w:val="white"/>
          <w:rtl w:val="0"/>
        </w:rPr>
        <w:t xml:space="preserve">503(</w:t>
      </w:r>
      <w:r w:rsidDel="00000000" w:rsidR="00000000" w:rsidRPr="00000000">
        <w:rPr>
          <w:rFonts w:ascii="Times New Roman" w:cs="Times New Roman" w:eastAsia="Times New Roman" w:hAnsi="Times New Roman"/>
          <w:b w:val="1"/>
          <w:sz w:val="21"/>
          <w:szCs w:val="21"/>
          <w:highlight w:val="white"/>
          <w:rtl w:val="0"/>
        </w:rPr>
        <w:t xml:space="preserve">Ammonium Bicarbonate</w:t>
      </w:r>
      <w:r w:rsidDel="00000000" w:rsidR="00000000" w:rsidRPr="00000000">
        <w:rPr>
          <w:rFonts w:ascii="Roboto" w:cs="Roboto" w:eastAsia="Roboto" w:hAnsi="Roboto"/>
          <w:b w:val="1"/>
          <w:sz w:val="21"/>
          <w:szCs w:val="21"/>
          <w:highlight w:val="white"/>
          <w:rtl w:val="0"/>
        </w:rPr>
        <w:t xml:space="preserve">):</w:t>
      </w:r>
      <w:r w:rsidDel="00000000" w:rsidR="00000000" w:rsidRPr="00000000">
        <w:rPr>
          <w:color w:val="222222"/>
          <w:shd w:fill="f9f9f9" w:val="clear"/>
          <w:rtl w:val="0"/>
        </w:rPr>
        <w:t xml:space="preserve">Amoni carbonate thường được gọi là mùi khai của bánh mì, được sản xuất thương mại bằng cách nung nóng một hỗn hợp của amoniac chloride và đá phấn. Nó được sử dụng như là một chất tạo nổi và điều chỉnh độ axit trong thực phẩm. Được sử dụng trong pho mát, thạch mứt, hoa quả và rau đóng hộp. Có sự hình thành khí trong dạ dày sau khi ăn vào→ an toàn</w:t>
      </w:r>
      <w:r w:rsidDel="00000000" w:rsidR="00000000" w:rsidRPr="00000000">
        <w:rPr>
          <w:rtl w:val="0"/>
        </w:rPr>
      </w:r>
    </w:p>
    <w:p w:rsidR="00000000" w:rsidDel="00000000" w:rsidP="00000000" w:rsidRDefault="00000000" w:rsidRPr="00000000" w14:paraId="00000090">
      <w:pPr>
        <w:numPr>
          <w:ilvl w:val="0"/>
          <w:numId w:val="72"/>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 </w:t>
      </w:r>
      <w:r w:rsidDel="00000000" w:rsidR="00000000" w:rsidRPr="00000000">
        <w:rPr>
          <w:rFonts w:ascii="Roboto" w:cs="Roboto" w:eastAsia="Roboto" w:hAnsi="Roboto"/>
          <w:color w:val="ffffff"/>
          <w:sz w:val="21"/>
          <w:szCs w:val="21"/>
          <w:shd w:fill="85200c" w:val="clear"/>
          <w:rtl w:val="0"/>
        </w:rPr>
        <w:t xml:space="preserve">CHẤT CHỐNG OXI HÓA  </w:t>
      </w:r>
      <w:r w:rsidDel="00000000" w:rsidR="00000000" w:rsidRPr="00000000">
        <w:rPr>
          <w:rFonts w:ascii="Roboto" w:cs="Roboto" w:eastAsia="Roboto" w:hAnsi="Roboto"/>
          <w:sz w:val="21"/>
          <w:szCs w:val="21"/>
          <w:highlight w:val="white"/>
          <w:rtl w:val="0"/>
        </w:rPr>
        <w:t xml:space="preserve">   </w:t>
      </w:r>
    </w:p>
    <w:p w:rsidR="00000000" w:rsidDel="00000000" w:rsidP="00000000" w:rsidRDefault="00000000" w:rsidRPr="00000000" w14:paraId="00000091">
      <w:pPr>
        <w:numPr>
          <w:ilvl w:val="0"/>
          <w:numId w:val="69"/>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Công dụng:</w:t>
      </w:r>
    </w:p>
    <w:p w:rsidR="00000000" w:rsidDel="00000000" w:rsidP="00000000" w:rsidRDefault="00000000" w:rsidRPr="00000000" w14:paraId="00000092">
      <w:pPr>
        <w:numPr>
          <w:ilvl w:val="0"/>
          <w:numId w:val="69"/>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gồm</w:t>
      </w:r>
    </w:p>
    <w:p w:rsidR="00000000" w:rsidDel="00000000" w:rsidP="00000000" w:rsidRDefault="00000000" w:rsidRPr="00000000" w14:paraId="00000093">
      <w:pPr>
        <w:numPr>
          <w:ilvl w:val="0"/>
          <w:numId w:val="60"/>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b w:val="1"/>
          <w:sz w:val="21"/>
          <w:szCs w:val="21"/>
          <w:highlight w:val="white"/>
          <w:rtl w:val="0"/>
        </w:rPr>
        <w:t xml:space="preserve">223(</w:t>
      </w:r>
      <w:r w:rsidDel="00000000" w:rsidR="00000000" w:rsidRPr="00000000">
        <w:rPr>
          <w:b w:val="1"/>
          <w:color w:val="202122"/>
          <w:sz w:val="21"/>
          <w:szCs w:val="21"/>
          <w:highlight w:val="white"/>
          <w:rtl w:val="0"/>
        </w:rPr>
        <w:t xml:space="preserve">Natri metabisunfit hay natri pyrosunfit </w:t>
      </w:r>
      <w:r w:rsidDel="00000000" w:rsidR="00000000" w:rsidRPr="00000000">
        <w:rPr>
          <w:rFonts w:ascii="Roboto" w:cs="Roboto" w:eastAsia="Roboto" w:hAnsi="Roboto"/>
          <w:b w:val="1"/>
          <w:sz w:val="21"/>
          <w:szCs w:val="21"/>
          <w:highlight w:val="white"/>
          <w:rtl w:val="0"/>
        </w:rPr>
        <w:t xml:space="preserve">):</w:t>
      </w:r>
      <w:r w:rsidDel="00000000" w:rsidR="00000000" w:rsidRPr="00000000">
        <w:rPr>
          <w:rFonts w:ascii="Roboto" w:cs="Roboto" w:eastAsia="Roboto" w:hAnsi="Roboto"/>
          <w:sz w:val="21"/>
          <w:szCs w:val="21"/>
          <w:highlight w:val="white"/>
          <w:rtl w:val="0"/>
        </w:rPr>
        <w:t xml:space="preserve"> </w:t>
      </w:r>
      <w:r w:rsidDel="00000000" w:rsidR="00000000" w:rsidRPr="00000000">
        <w:rPr>
          <w:color w:val="1d2129"/>
          <w:sz w:val="20"/>
          <w:szCs w:val="20"/>
          <w:highlight w:val="white"/>
          <w:rtl w:val="0"/>
        </w:rPr>
        <w:t xml:space="preserve">là chất đuổi oxy bởi khả năng chống oxy hóa của nó, mà nó dùng đển bảo quản rất tốt, hạn chế quá trình phân hủy, hay biến chất của thực phẩm; tẩy trắng TP. </w:t>
      </w:r>
      <w:r w:rsidDel="00000000" w:rsidR="00000000" w:rsidRPr="00000000">
        <w:rPr>
          <w:color w:val="202122"/>
          <w:sz w:val="21"/>
          <w:szCs w:val="21"/>
          <w:highlight w:val="white"/>
          <w:rtl w:val="0"/>
        </w:rPr>
        <w:t xml:space="preserve">không có tác dụng phụ; nó bị oxi hóa trong gan chuyển thành sunfat vô hại và thải ra theo đường tiết niệu.có thể gây tác dụng dị ứng đối với những thứ nhạy cảm với sunfit, bao gồm các ảnh hưởng đến </w:t>
      </w:r>
      <w:hyperlink r:id="rId8">
        <w:r w:rsidDel="00000000" w:rsidR="00000000" w:rsidRPr="00000000">
          <w:rPr>
            <w:color w:val="0645ad"/>
            <w:sz w:val="21"/>
            <w:szCs w:val="21"/>
            <w:highlight w:val="white"/>
            <w:rtl w:val="0"/>
          </w:rPr>
          <w:t xml:space="preserve">hệ hô hấp</w:t>
        </w:r>
      </w:hyperlink>
      <w:r w:rsidDel="00000000" w:rsidR="00000000" w:rsidRPr="00000000">
        <w:rPr>
          <w:color w:val="202122"/>
          <w:sz w:val="21"/>
          <w:szCs w:val="21"/>
          <w:highlight w:val="white"/>
          <w:rtl w:val="0"/>
        </w:rPr>
        <w:t xml:space="preserve"> như </w:t>
      </w:r>
      <w:hyperlink r:id="rId9">
        <w:r w:rsidDel="00000000" w:rsidR="00000000" w:rsidRPr="00000000">
          <w:rPr>
            <w:color w:val="0645ad"/>
            <w:sz w:val="21"/>
            <w:szCs w:val="21"/>
            <w:highlight w:val="white"/>
            <w:rtl w:val="0"/>
          </w:rPr>
          <w:t xml:space="preserve">hen phế quản</w:t>
        </w:r>
      </w:hyperlink>
      <w:r w:rsidDel="00000000" w:rsidR="00000000" w:rsidRPr="00000000">
        <w:rPr>
          <w:color w:val="202122"/>
          <w:sz w:val="21"/>
          <w:szCs w:val="21"/>
          <w:highlight w:val="white"/>
          <w:rtl w:val="0"/>
        </w:rPr>
        <w:t xml:space="preserve">, tính quá mẫn cảm</w:t>
      </w:r>
    </w:p>
    <w:p w:rsidR="00000000" w:rsidDel="00000000" w:rsidP="00000000" w:rsidRDefault="00000000" w:rsidRPr="00000000" w14:paraId="00000094">
      <w:pPr>
        <w:ind w:left="1440" w:firstLine="0"/>
        <w:rPr>
          <w:color w:val="262626"/>
          <w:sz w:val="23"/>
          <w:szCs w:val="23"/>
          <w:highlight w:val="white"/>
        </w:rPr>
      </w:pPr>
      <w:r w:rsidDel="00000000" w:rsidR="00000000" w:rsidRPr="00000000">
        <w:rPr>
          <w:color w:val="262626"/>
          <w:sz w:val="23"/>
          <w:szCs w:val="23"/>
          <w:highlight w:val="white"/>
          <w:rtl w:val="0"/>
        </w:rPr>
        <w:t xml:space="preserve">Được ứng dụng chống hóa nâu trong rau, quả, làm trắng đường, điều chỉnh lên men rượu vang (không dùng quá 350mg/lít), rượu táo (&lt; 500 mg/lít)… Không dùng để bảo quản thịt, vì chủ yếu là để che dấu độ hư hỏng chứ không phải hạn chế sự hư hỏng.</w:t>
      </w:r>
    </w:p>
    <w:p w:rsidR="00000000" w:rsidDel="00000000" w:rsidP="00000000" w:rsidRDefault="00000000" w:rsidRPr="00000000" w14:paraId="00000095">
      <w:pPr>
        <w:ind w:left="1440" w:firstLine="0"/>
        <w:rPr>
          <w:color w:val="262626"/>
          <w:sz w:val="23"/>
          <w:szCs w:val="23"/>
          <w:highlight w:val="white"/>
        </w:rPr>
      </w:pPr>
      <w:r w:rsidDel="00000000" w:rsidR="00000000" w:rsidRPr="00000000">
        <w:rPr>
          <w:color w:val="262626"/>
          <w:sz w:val="23"/>
          <w:szCs w:val="23"/>
          <w:highlight w:val="white"/>
          <w:rtl w:val="0"/>
        </w:rPr>
        <w:t xml:space="preserve">Muối sunfit, natri sunfit, natri meta bisunfit đều phụ thuộc vào nồng độ, hàm lượng và tốc độ bay hơi giải phóng ra SO</w:t>
      </w:r>
      <w:r w:rsidDel="00000000" w:rsidR="00000000" w:rsidRPr="00000000">
        <w:rPr>
          <w:color w:val="262626"/>
          <w:sz w:val="23"/>
          <w:szCs w:val="23"/>
          <w:highlight w:val="white"/>
          <w:vertAlign w:val="subscript"/>
          <w:rtl w:val="0"/>
        </w:rPr>
        <w:t xml:space="preserve">2</w:t>
      </w:r>
      <w:r w:rsidDel="00000000" w:rsidR="00000000" w:rsidRPr="00000000">
        <w:rPr>
          <w:color w:val="262626"/>
          <w:sz w:val="23"/>
          <w:szCs w:val="23"/>
          <w:highlight w:val="white"/>
          <w:rtl w:val="0"/>
        </w:rPr>
        <w:t xml:space="preserve">. SO</w:t>
      </w:r>
      <w:r w:rsidDel="00000000" w:rsidR="00000000" w:rsidRPr="00000000">
        <w:rPr>
          <w:color w:val="262626"/>
          <w:sz w:val="23"/>
          <w:szCs w:val="23"/>
          <w:highlight w:val="white"/>
          <w:vertAlign w:val="subscript"/>
          <w:rtl w:val="0"/>
        </w:rPr>
        <w:t xml:space="preserve">2</w:t>
      </w:r>
      <w:r w:rsidDel="00000000" w:rsidR="00000000" w:rsidRPr="00000000">
        <w:rPr>
          <w:color w:val="262626"/>
          <w:sz w:val="23"/>
          <w:szCs w:val="23"/>
          <w:highlight w:val="white"/>
          <w:rtl w:val="0"/>
        </w:rPr>
        <w:t xml:space="preserve"> ở trong cơ thể bị oxy hóa thành sunfat: bisunfit tác dụng với nhóm aldehyt, xêton của đường, nhưng phản ứng theo 2 chiều. Sunfit cũng tác dụng lên nhóm disulfua của protêin và phản ứng cũng theo 2 chiều.</w:t>
      </w:r>
    </w:p>
    <w:p w:rsidR="00000000" w:rsidDel="00000000" w:rsidP="00000000" w:rsidRDefault="00000000" w:rsidRPr="00000000" w14:paraId="00000096">
      <w:pPr>
        <w:ind w:left="1440" w:firstLine="0"/>
        <w:rPr>
          <w:color w:val="262626"/>
          <w:sz w:val="23"/>
          <w:szCs w:val="23"/>
          <w:highlight w:val="white"/>
        </w:rPr>
      </w:pPr>
      <w:r w:rsidDel="00000000" w:rsidR="00000000" w:rsidRPr="00000000">
        <w:rPr>
          <w:color w:val="262626"/>
          <w:sz w:val="23"/>
          <w:szCs w:val="23"/>
          <w:highlight w:val="white"/>
          <w:rtl w:val="0"/>
        </w:rPr>
        <w:t xml:space="preserve">Tác dụng độc hại cấp tính: chảy máu dạ dày, chủ yếu đối với người uống nhiều rượu có sử dụng SO</w:t>
      </w:r>
      <w:r w:rsidDel="00000000" w:rsidR="00000000" w:rsidRPr="00000000">
        <w:rPr>
          <w:color w:val="262626"/>
          <w:sz w:val="23"/>
          <w:szCs w:val="23"/>
          <w:highlight w:val="white"/>
          <w:vertAlign w:val="subscript"/>
          <w:rtl w:val="0"/>
        </w:rPr>
        <w:t xml:space="preserve">2</w:t>
      </w:r>
      <w:r w:rsidDel="00000000" w:rsidR="00000000" w:rsidRPr="00000000">
        <w:rPr>
          <w:color w:val="262626"/>
          <w:sz w:val="23"/>
          <w:szCs w:val="23"/>
          <w:highlight w:val="white"/>
          <w:rtl w:val="0"/>
        </w:rPr>
        <w:t xml:space="preserve">. SO</w:t>
      </w:r>
      <w:r w:rsidDel="00000000" w:rsidR="00000000" w:rsidRPr="00000000">
        <w:rPr>
          <w:color w:val="262626"/>
          <w:sz w:val="23"/>
          <w:szCs w:val="23"/>
          <w:highlight w:val="white"/>
          <w:vertAlign w:val="subscript"/>
          <w:rtl w:val="0"/>
        </w:rPr>
        <w:t xml:space="preserve">2</w:t>
      </w:r>
      <w:r w:rsidDel="00000000" w:rsidR="00000000" w:rsidRPr="00000000">
        <w:rPr>
          <w:color w:val="262626"/>
          <w:sz w:val="23"/>
          <w:szCs w:val="23"/>
          <w:highlight w:val="white"/>
          <w:rtl w:val="0"/>
        </w:rPr>
        <w:t xml:space="preserve"> phá hủy Vitamin B1 trong thực phẩm, nhất là ngũ cốc.</w:t>
      </w:r>
    </w:p>
    <w:p w:rsidR="00000000" w:rsidDel="00000000" w:rsidP="00000000" w:rsidRDefault="00000000" w:rsidRPr="00000000" w14:paraId="00000097">
      <w:pPr>
        <w:numPr>
          <w:ilvl w:val="0"/>
          <w:numId w:val="60"/>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b w:val="1"/>
          <w:sz w:val="21"/>
          <w:szCs w:val="21"/>
          <w:highlight w:val="white"/>
          <w:rtl w:val="0"/>
        </w:rPr>
        <w:t xml:space="preserve">221(</w:t>
      </w:r>
      <w:r w:rsidDel="00000000" w:rsidR="00000000" w:rsidRPr="00000000">
        <w:rPr>
          <w:b w:val="1"/>
          <w:color w:val="111111"/>
          <w:sz w:val="20"/>
          <w:szCs w:val="20"/>
          <w:shd w:fill="fafafa" w:val="clear"/>
          <w:rtl w:val="0"/>
        </w:rPr>
        <w:t xml:space="preserve">Natri sunfit</w:t>
      </w:r>
      <w:r w:rsidDel="00000000" w:rsidR="00000000" w:rsidRPr="00000000">
        <w:rPr>
          <w:rFonts w:ascii="Roboto" w:cs="Roboto" w:eastAsia="Roboto" w:hAnsi="Roboto"/>
          <w:b w:val="1"/>
          <w:sz w:val="21"/>
          <w:szCs w:val="21"/>
          <w:highlight w:val="white"/>
          <w:rtl w:val="0"/>
        </w:rPr>
        <w:t xml:space="preserve">)</w:t>
      </w:r>
      <w:r w:rsidDel="00000000" w:rsidR="00000000" w:rsidRPr="00000000">
        <w:rPr>
          <w:rFonts w:ascii="Roboto" w:cs="Roboto" w:eastAsia="Roboto" w:hAnsi="Roboto"/>
          <w:sz w:val="21"/>
          <w:szCs w:val="21"/>
          <w:highlight w:val="white"/>
          <w:rtl w:val="0"/>
        </w:rPr>
        <w:t xml:space="preserve">:</w:t>
      </w:r>
      <w:r w:rsidDel="00000000" w:rsidR="00000000" w:rsidRPr="00000000">
        <w:rPr>
          <w:color w:val="111111"/>
          <w:sz w:val="20"/>
          <w:szCs w:val="20"/>
          <w:shd w:fill="fafafa" w:val="clear"/>
          <w:rtl w:val="0"/>
        </w:rPr>
        <w:t xml:space="preserve"> làm chất bảo quản để ngăn các sản phẩm sấy khô khỏi bị mất màu, và bảo quản thịt…</w:t>
      </w:r>
      <w:r w:rsidDel="00000000" w:rsidR="00000000" w:rsidRPr="00000000">
        <w:rPr>
          <w:rtl w:val="0"/>
        </w:rPr>
      </w:r>
    </w:p>
    <w:p w:rsidR="00000000" w:rsidDel="00000000" w:rsidP="00000000" w:rsidRDefault="00000000" w:rsidRPr="00000000" w14:paraId="00000098">
      <w:pPr>
        <w:numPr>
          <w:ilvl w:val="0"/>
          <w:numId w:val="60"/>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b w:val="1"/>
          <w:sz w:val="21"/>
          <w:szCs w:val="21"/>
          <w:highlight w:val="white"/>
          <w:rtl w:val="0"/>
        </w:rPr>
        <w:t xml:space="preserve">300 (acid ascorbic/ Vitamin C)</w:t>
      </w:r>
      <w:r w:rsidDel="00000000" w:rsidR="00000000" w:rsidRPr="00000000">
        <w:rPr>
          <w:rFonts w:ascii="Roboto" w:cs="Roboto" w:eastAsia="Roboto" w:hAnsi="Roboto"/>
          <w:sz w:val="21"/>
          <w:szCs w:val="21"/>
          <w:highlight w:val="white"/>
          <w:rtl w:val="0"/>
        </w:rPr>
        <w:t xml:space="preserve">: </w:t>
      </w:r>
      <w:r w:rsidDel="00000000" w:rsidR="00000000" w:rsidRPr="00000000">
        <w:rPr>
          <w:rFonts w:ascii="Roboto" w:cs="Roboto" w:eastAsia="Roboto" w:hAnsi="Roboto"/>
          <w:sz w:val="21"/>
          <w:szCs w:val="21"/>
          <w:highlight w:val="white"/>
          <w:rtl w:val="0"/>
        </w:rPr>
        <w:t xml:space="preserve">Ngăn chặn quá trình oxy hóa, giúp hương vị và màu sắc thực phẩm không bị biến đổi; ngăn hiện tượng nâu hóa; ổn định màu</w:t>
      </w:r>
    </w:p>
    <w:p w:rsidR="00000000" w:rsidDel="00000000" w:rsidP="00000000" w:rsidRDefault="00000000" w:rsidRPr="00000000" w14:paraId="00000099">
      <w:pPr>
        <w:numPr>
          <w:ilvl w:val="0"/>
          <w:numId w:val="60"/>
        </w:numPr>
        <w:shd w:fill="ffffff" w:val="clear"/>
        <w:spacing w:after="300" w:lineRule="auto"/>
        <w:ind w:left="1440" w:hanging="360"/>
        <w:jc w:val="both"/>
        <w:rPr>
          <w:rFonts w:ascii="Roboto" w:cs="Roboto" w:eastAsia="Roboto" w:hAnsi="Roboto"/>
          <w:sz w:val="21"/>
          <w:szCs w:val="21"/>
          <w:highlight w:val="white"/>
        </w:rPr>
      </w:pPr>
      <w:r w:rsidDel="00000000" w:rsidR="00000000" w:rsidRPr="00000000">
        <w:rPr>
          <w:b w:val="1"/>
          <w:color w:val="262626"/>
          <w:sz w:val="23"/>
          <w:szCs w:val="23"/>
          <w:highlight w:val="white"/>
          <w:rtl w:val="0"/>
        </w:rPr>
        <w:t xml:space="preserve">251(Muối Nitrat (Na(K)NO</w:t>
      </w:r>
      <w:r w:rsidDel="00000000" w:rsidR="00000000" w:rsidRPr="00000000">
        <w:rPr>
          <w:b w:val="1"/>
          <w:color w:val="262626"/>
          <w:sz w:val="23"/>
          <w:szCs w:val="23"/>
          <w:highlight w:val="white"/>
          <w:vertAlign w:val="subscript"/>
          <w:rtl w:val="0"/>
        </w:rPr>
        <w:t xml:space="preserve">3</w:t>
      </w:r>
      <w:r w:rsidDel="00000000" w:rsidR="00000000" w:rsidRPr="00000000">
        <w:rPr>
          <w:b w:val="1"/>
          <w:color w:val="262626"/>
          <w:sz w:val="23"/>
          <w:szCs w:val="23"/>
          <w:highlight w:val="white"/>
          <w:rtl w:val="0"/>
        </w:rPr>
        <w:t xml:space="preserve"> )và 250 (Nitrit (Na(K)NO</w:t>
      </w:r>
      <w:r w:rsidDel="00000000" w:rsidR="00000000" w:rsidRPr="00000000">
        <w:rPr>
          <w:b w:val="1"/>
          <w:color w:val="262626"/>
          <w:sz w:val="23"/>
          <w:szCs w:val="23"/>
          <w:highlight w:val="white"/>
          <w:vertAlign w:val="subscript"/>
          <w:rtl w:val="0"/>
        </w:rPr>
        <w:t xml:space="preserve">2</w:t>
      </w:r>
      <w:r w:rsidDel="00000000" w:rsidR="00000000" w:rsidRPr="00000000">
        <w:rPr>
          <w:b w:val="1"/>
          <w:color w:val="262626"/>
          <w:sz w:val="23"/>
          <w:szCs w:val="23"/>
          <w:highlight w:val="white"/>
          <w:rtl w:val="0"/>
        </w:rPr>
        <w:t xml:space="preserve">)) hay còn gọi là muối diêm:</w:t>
      </w:r>
    </w:p>
    <w:p w:rsidR="00000000" w:rsidDel="00000000" w:rsidP="00000000" w:rsidRDefault="00000000" w:rsidRPr="00000000" w14:paraId="0000009A">
      <w:pPr>
        <w:shd w:fill="ffffff" w:val="clear"/>
        <w:spacing w:after="300" w:lineRule="auto"/>
        <w:ind w:left="1440" w:firstLine="0"/>
        <w:jc w:val="both"/>
        <w:rPr>
          <w:color w:val="262626"/>
          <w:sz w:val="23"/>
          <w:szCs w:val="23"/>
          <w:highlight w:val="white"/>
        </w:rPr>
      </w:pPr>
      <w:r w:rsidDel="00000000" w:rsidR="00000000" w:rsidRPr="00000000">
        <w:rPr>
          <w:color w:val="262626"/>
          <w:sz w:val="23"/>
          <w:szCs w:val="23"/>
          <w:highlight w:val="white"/>
          <w:rtl w:val="0"/>
        </w:rPr>
        <w:t xml:space="preserve">Sử dụng làm chất sát khuẩn trong bảo quản và giữ cho màu thịt, cá và một vài loại phomát.</w:t>
      </w:r>
    </w:p>
    <w:p w:rsidR="00000000" w:rsidDel="00000000" w:rsidP="00000000" w:rsidRDefault="00000000" w:rsidRPr="00000000" w14:paraId="0000009B">
      <w:pPr>
        <w:shd w:fill="ffffff" w:val="clear"/>
        <w:spacing w:after="300" w:lineRule="auto"/>
        <w:ind w:left="1440" w:firstLine="0"/>
        <w:jc w:val="both"/>
        <w:rPr>
          <w:color w:val="262626"/>
          <w:sz w:val="23"/>
          <w:szCs w:val="23"/>
          <w:highlight w:val="white"/>
        </w:rPr>
      </w:pPr>
      <w:r w:rsidDel="00000000" w:rsidR="00000000" w:rsidRPr="00000000">
        <w:rPr>
          <w:color w:val="262626"/>
          <w:sz w:val="23"/>
          <w:szCs w:val="23"/>
          <w:highlight w:val="white"/>
          <w:rtl w:val="0"/>
        </w:rPr>
        <w:t xml:space="preserve">Tác dụng độc trực tiếp:Hemoglobine là hồng cầu khi kết hợp với nitrite tạo ra Methemoglobine là chất có hại cho cơ thể.</w:t>
      </w:r>
    </w:p>
    <w:p w:rsidR="00000000" w:rsidDel="00000000" w:rsidP="00000000" w:rsidRDefault="00000000" w:rsidRPr="00000000" w14:paraId="0000009C">
      <w:pPr>
        <w:shd w:fill="ffffff" w:val="clear"/>
        <w:spacing w:after="300" w:lineRule="auto"/>
        <w:ind w:left="1440" w:firstLine="0"/>
        <w:jc w:val="both"/>
        <w:rPr>
          <w:rFonts w:ascii="Roboto" w:cs="Roboto" w:eastAsia="Roboto" w:hAnsi="Roboto"/>
          <w:sz w:val="21"/>
          <w:szCs w:val="21"/>
          <w:highlight w:val="white"/>
        </w:rPr>
      </w:pPr>
      <w:r w:rsidDel="00000000" w:rsidR="00000000" w:rsidRPr="00000000">
        <w:rPr>
          <w:color w:val="262626"/>
          <w:sz w:val="23"/>
          <w:szCs w:val="23"/>
          <w:highlight w:val="white"/>
          <w:rtl w:val="0"/>
        </w:rPr>
        <w:t xml:space="preserve">Tác dụng độc gián tiếp:Nitrite + Amin là chất đạm đã thủy phân tạo ra chất Nitrosamine là tác nhân gây ung thư. Triệu chứng ngộ độc cấp tính xuất hiện nhanh đột ngột: nhức đầu, buồn nôn, chóng mặt, tiêu chảy tiếp theo là tím tái, nếu không điều trị kịp bệnh nhân.</w:t>
      </w:r>
      <w:r w:rsidDel="00000000" w:rsidR="00000000" w:rsidRPr="00000000">
        <w:rPr>
          <w:rtl w:val="0"/>
        </w:rPr>
      </w:r>
    </w:p>
    <w:p w:rsidR="00000000" w:rsidDel="00000000" w:rsidP="00000000" w:rsidRDefault="00000000" w:rsidRPr="00000000" w14:paraId="0000009D">
      <w:pPr>
        <w:numPr>
          <w:ilvl w:val="0"/>
          <w:numId w:val="60"/>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b w:val="1"/>
          <w:sz w:val="21"/>
          <w:szCs w:val="21"/>
          <w:highlight w:val="white"/>
          <w:rtl w:val="0"/>
        </w:rPr>
        <w:t xml:space="preserve">320 (BHA/</w:t>
      </w:r>
      <w:r w:rsidDel="00000000" w:rsidR="00000000" w:rsidRPr="00000000">
        <w:rPr>
          <w:b w:val="1"/>
          <w:sz w:val="20"/>
          <w:szCs w:val="20"/>
          <w:highlight w:val="white"/>
          <w:rtl w:val="0"/>
        </w:rPr>
        <w:t xml:space="preserve">Butylated Hydroxyanisole</w:t>
      </w:r>
      <w:r w:rsidDel="00000000" w:rsidR="00000000" w:rsidRPr="00000000">
        <w:rPr>
          <w:rFonts w:ascii="Roboto" w:cs="Roboto" w:eastAsia="Roboto" w:hAnsi="Roboto"/>
          <w:b w:val="1"/>
          <w:sz w:val="21"/>
          <w:szCs w:val="21"/>
          <w:highlight w:val="white"/>
          <w:rtl w:val="0"/>
        </w:rPr>
        <w:t xml:space="preserve">)</w:t>
      </w:r>
      <w:r w:rsidDel="00000000" w:rsidR="00000000" w:rsidRPr="00000000">
        <w:rPr>
          <w:rFonts w:ascii="Roboto" w:cs="Roboto" w:eastAsia="Roboto" w:hAnsi="Roboto"/>
          <w:sz w:val="21"/>
          <w:szCs w:val="21"/>
          <w:highlight w:val="white"/>
          <w:rtl w:val="0"/>
        </w:rPr>
        <w:t xml:space="preserve">:</w:t>
      </w:r>
    </w:p>
    <w:p w:rsidR="00000000" w:rsidDel="00000000" w:rsidP="00000000" w:rsidRDefault="00000000" w:rsidRPr="00000000" w14:paraId="0000009E">
      <w:pPr>
        <w:numPr>
          <w:ilvl w:val="0"/>
          <w:numId w:val="2"/>
        </w:numPr>
        <w:ind w:left="2160" w:hanging="360"/>
        <w:rPr>
          <w:sz w:val="20"/>
          <w:szCs w:val="20"/>
          <w:highlight w:val="white"/>
          <w:u w:val="none"/>
        </w:rPr>
      </w:pPr>
      <w:r w:rsidDel="00000000" w:rsidR="00000000" w:rsidRPr="00000000">
        <w:rPr>
          <w:sz w:val="20"/>
          <w:szCs w:val="20"/>
          <w:highlight w:val="white"/>
          <w:rtl w:val="0"/>
        </w:rPr>
        <w:t xml:space="preserve">là chất ngăn ngừa phản ứng dây chuyền của quá trình ôi hóa của chất béo. BHT hoạt động theo cơ chế cho điển tử để khống chế gốc R tự do.</w:t>
      </w:r>
    </w:p>
    <w:p w:rsidR="00000000" w:rsidDel="00000000" w:rsidP="00000000" w:rsidRDefault="00000000" w:rsidRPr="00000000" w14:paraId="0000009F">
      <w:pPr>
        <w:numPr>
          <w:ilvl w:val="0"/>
          <w:numId w:val="2"/>
        </w:numPr>
        <w:ind w:left="2160" w:hanging="360"/>
        <w:rPr>
          <w:sz w:val="20"/>
          <w:szCs w:val="20"/>
          <w:highlight w:val="white"/>
          <w:u w:val="none"/>
        </w:rPr>
      </w:pPr>
      <w:r w:rsidDel="00000000" w:rsidR="00000000" w:rsidRPr="00000000">
        <w:rPr>
          <w:sz w:val="20"/>
          <w:szCs w:val="20"/>
          <w:highlight w:val="white"/>
          <w:rtl w:val="0"/>
        </w:rPr>
        <w:t xml:space="preserve">BHA với liều lượng 50 – 100 mg/kg thể trọng sẽ được chuyển hóa và đưa ra khỏi cơ thể ở dạng nước tiểu, ở dạng glucuronit hay sulfat. Là chấy nghi nghờ gây ung thư, dị ứng, ngộ độc--&gt;có độc tính thấp.</w:t>
      </w:r>
    </w:p>
    <w:p w:rsidR="00000000" w:rsidDel="00000000" w:rsidP="00000000" w:rsidRDefault="00000000" w:rsidRPr="00000000" w14:paraId="000000A0">
      <w:pPr>
        <w:numPr>
          <w:ilvl w:val="0"/>
          <w:numId w:val="2"/>
        </w:numPr>
        <w:ind w:left="2160" w:hanging="360"/>
        <w:rPr>
          <w:sz w:val="20"/>
          <w:szCs w:val="20"/>
          <w:highlight w:val="white"/>
          <w:u w:val="none"/>
        </w:rPr>
      </w:pPr>
      <w:r w:rsidDel="00000000" w:rsidR="00000000" w:rsidRPr="00000000">
        <w:rPr>
          <w:sz w:val="20"/>
          <w:szCs w:val="20"/>
          <w:highlight w:val="white"/>
          <w:rtl w:val="0"/>
        </w:rPr>
        <w:t xml:space="preserve">Có hiệu quả trong mỡ động vật và không có tác dụng với dầu thực vật không bảo hòa.</w:t>
      </w:r>
    </w:p>
    <w:p w:rsidR="00000000" w:rsidDel="00000000" w:rsidP="00000000" w:rsidRDefault="00000000" w:rsidRPr="00000000" w14:paraId="000000A1">
      <w:pPr>
        <w:numPr>
          <w:ilvl w:val="0"/>
          <w:numId w:val="2"/>
        </w:numPr>
        <w:ind w:left="2160" w:hanging="360"/>
        <w:rPr>
          <w:sz w:val="20"/>
          <w:szCs w:val="20"/>
          <w:highlight w:val="white"/>
          <w:u w:val="none"/>
        </w:rPr>
      </w:pPr>
      <w:r w:rsidDel="00000000" w:rsidR="00000000" w:rsidRPr="00000000">
        <w:rPr>
          <w:sz w:val="20"/>
          <w:szCs w:val="20"/>
          <w:highlight w:val="white"/>
          <w:rtl w:val="0"/>
        </w:rPr>
        <w:t xml:space="preserve">Do đặc tính dễ bay hơi nên chỉ cho vào các sản phẩn đóng gói.</w:t>
      </w:r>
    </w:p>
    <w:p w:rsidR="00000000" w:rsidDel="00000000" w:rsidP="00000000" w:rsidRDefault="00000000" w:rsidRPr="00000000" w14:paraId="000000A2">
      <w:pPr>
        <w:numPr>
          <w:ilvl w:val="0"/>
          <w:numId w:val="60"/>
        </w:numPr>
        <w:ind w:left="1440" w:hanging="360"/>
        <w:rPr>
          <w:sz w:val="20"/>
          <w:szCs w:val="20"/>
          <w:highlight w:val="white"/>
          <w:u w:val="none"/>
        </w:rPr>
      </w:pPr>
      <w:r w:rsidDel="00000000" w:rsidR="00000000" w:rsidRPr="00000000">
        <w:rPr>
          <w:b w:val="1"/>
          <w:sz w:val="20"/>
          <w:szCs w:val="20"/>
          <w:highlight w:val="white"/>
          <w:rtl w:val="0"/>
        </w:rPr>
        <w:t xml:space="preserve">321 (BHT/</w:t>
      </w:r>
      <w:r w:rsidDel="00000000" w:rsidR="00000000" w:rsidRPr="00000000">
        <w:rPr>
          <w:rFonts w:ascii="Times New Roman" w:cs="Times New Roman" w:eastAsia="Times New Roman" w:hAnsi="Times New Roman"/>
          <w:b w:val="1"/>
          <w:color w:val="333333"/>
          <w:sz w:val="24"/>
          <w:szCs w:val="24"/>
          <w:highlight w:val="white"/>
          <w:rtl w:val="0"/>
        </w:rPr>
        <w:t xml:space="preserve">Butylated hydroxy toluene</w:t>
      </w:r>
      <w:r w:rsidDel="00000000" w:rsidR="00000000" w:rsidRPr="00000000">
        <w:rPr>
          <w:b w:val="1"/>
          <w:sz w:val="20"/>
          <w:szCs w:val="20"/>
          <w:highlight w:val="white"/>
          <w:rtl w:val="0"/>
        </w:rPr>
        <w:t xml:space="preserve">)</w:t>
      </w:r>
    </w:p>
    <w:p w:rsidR="00000000" w:rsidDel="00000000" w:rsidP="00000000" w:rsidRDefault="00000000" w:rsidRPr="00000000" w14:paraId="000000A3">
      <w:pPr>
        <w:numPr>
          <w:ilvl w:val="0"/>
          <w:numId w:val="66"/>
        </w:numPr>
        <w:ind w:left="2160" w:hanging="360"/>
        <w:rPr>
          <w:sz w:val="20"/>
          <w:szCs w:val="20"/>
          <w:highlight w:val="white"/>
          <w:u w:val="none"/>
        </w:rPr>
      </w:pPr>
      <w:r w:rsidDel="00000000" w:rsidR="00000000" w:rsidRPr="00000000">
        <w:rPr>
          <w:color w:val="111111"/>
          <w:sz w:val="21"/>
          <w:szCs w:val="21"/>
          <w:highlight w:val="white"/>
          <w:rtl w:val="0"/>
        </w:rPr>
        <w:t xml:space="preserve">là chất thuộc nhóm chất chống oxi hóa có hiệu quả gấp 5-7 lần tốt so với BHA và được sử dụng rộng rãi trong các sản phẩm có nhiều chất béo.</w:t>
      </w:r>
    </w:p>
    <w:p w:rsidR="00000000" w:rsidDel="00000000" w:rsidP="00000000" w:rsidRDefault="00000000" w:rsidRPr="00000000" w14:paraId="000000A4">
      <w:pPr>
        <w:numPr>
          <w:ilvl w:val="0"/>
          <w:numId w:val="66"/>
        </w:numPr>
        <w:ind w:left="2160" w:hanging="360"/>
        <w:rPr>
          <w:color w:val="111111"/>
          <w:sz w:val="21"/>
          <w:szCs w:val="21"/>
          <w:highlight w:val="white"/>
        </w:rPr>
      </w:pPr>
      <w:r w:rsidDel="00000000" w:rsidR="00000000" w:rsidRPr="00000000">
        <w:rPr>
          <w:color w:val="333333"/>
          <w:sz w:val="18"/>
          <w:szCs w:val="18"/>
          <w:highlight w:val="white"/>
          <w:rtl w:val="0"/>
        </w:rPr>
        <w:t xml:space="preserve">có thể gây ra những thay đổi trong khẩu vị hoặc màu.</w:t>
      </w:r>
    </w:p>
    <w:p w:rsidR="00000000" w:rsidDel="00000000" w:rsidP="00000000" w:rsidRDefault="00000000" w:rsidRPr="00000000" w14:paraId="000000A5">
      <w:pPr>
        <w:numPr>
          <w:ilvl w:val="0"/>
          <w:numId w:val="66"/>
        </w:numPr>
        <w:ind w:left="2160" w:hanging="360"/>
        <w:rPr>
          <w:color w:val="111111"/>
          <w:sz w:val="21"/>
          <w:szCs w:val="21"/>
          <w:highlight w:val="white"/>
          <w:u w:val="none"/>
        </w:rPr>
      </w:pPr>
      <w:r w:rsidDel="00000000" w:rsidR="00000000" w:rsidRPr="00000000">
        <w:rPr>
          <w:color w:val="333333"/>
          <w:sz w:val="18"/>
          <w:szCs w:val="18"/>
          <w:highlight w:val="white"/>
          <w:rtl w:val="0"/>
        </w:rPr>
        <w:t xml:space="preserve">Liều lượng sử dụng 50mg/Kg thể trọng sẽ không gây ra độc tính ở bất cứ cấp độ nào</w:t>
      </w:r>
      <w:r w:rsidDel="00000000" w:rsidR="00000000" w:rsidRPr="00000000">
        <w:rPr>
          <w:rtl w:val="0"/>
        </w:rPr>
      </w:r>
    </w:p>
    <w:p w:rsidR="00000000" w:rsidDel="00000000" w:rsidP="00000000" w:rsidRDefault="00000000" w:rsidRPr="00000000" w14:paraId="000000A6">
      <w:pPr>
        <w:numPr>
          <w:ilvl w:val="0"/>
          <w:numId w:val="36"/>
        </w:numPr>
        <w:ind w:left="720" w:hanging="360"/>
        <w:rPr>
          <w:rFonts w:ascii="Roboto" w:cs="Roboto" w:eastAsia="Roboto" w:hAnsi="Roboto"/>
          <w:color w:val="ffffff"/>
          <w:sz w:val="21"/>
          <w:szCs w:val="21"/>
          <w:highlight w:val="magenta"/>
        </w:rPr>
      </w:pPr>
      <w:r w:rsidDel="00000000" w:rsidR="00000000" w:rsidRPr="00000000">
        <w:rPr>
          <w:rFonts w:ascii="Roboto" w:cs="Roboto" w:eastAsia="Roboto" w:hAnsi="Roboto"/>
          <w:color w:val="ffffff"/>
          <w:sz w:val="21"/>
          <w:szCs w:val="21"/>
          <w:highlight w:val="magenta"/>
          <w:rtl w:val="0"/>
        </w:rPr>
        <w:t xml:space="preserve">CHẤT TẠO NGỌT TỔNG HỢP</w:t>
      </w:r>
    </w:p>
    <w:p w:rsidR="00000000" w:rsidDel="00000000" w:rsidP="00000000" w:rsidRDefault="00000000" w:rsidRPr="00000000" w14:paraId="000000A7">
      <w:pPr>
        <w:numPr>
          <w:ilvl w:val="0"/>
          <w:numId w:val="71"/>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Công dụng: kích thích thụ thể cảm nhận ngọt trên lưỡi, tạo vị ngọt mà ko cần dùng đường</w:t>
      </w:r>
    </w:p>
    <w:p w:rsidR="00000000" w:rsidDel="00000000" w:rsidP="00000000" w:rsidRDefault="00000000" w:rsidRPr="00000000" w14:paraId="000000A8">
      <w:pPr>
        <w:numPr>
          <w:ilvl w:val="0"/>
          <w:numId w:val="71"/>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gồm</w:t>
      </w:r>
    </w:p>
    <w:p w:rsidR="00000000" w:rsidDel="00000000" w:rsidP="00000000" w:rsidRDefault="00000000" w:rsidRPr="00000000" w14:paraId="000000A9">
      <w:pPr>
        <w:numPr>
          <w:ilvl w:val="0"/>
          <w:numId w:val="6"/>
        </w:numPr>
        <w:ind w:left="1440" w:hanging="360"/>
        <w:rPr>
          <w:rFonts w:ascii="Roboto" w:cs="Roboto" w:eastAsia="Roboto" w:hAnsi="Roboto"/>
          <w:b w:val="1"/>
          <w:sz w:val="21"/>
          <w:szCs w:val="21"/>
        </w:rPr>
      </w:pPr>
      <w:r w:rsidDel="00000000" w:rsidR="00000000" w:rsidRPr="00000000">
        <w:rPr>
          <w:rFonts w:ascii="Roboto" w:cs="Roboto" w:eastAsia="Roboto" w:hAnsi="Roboto"/>
          <w:b w:val="1"/>
          <w:sz w:val="21"/>
          <w:szCs w:val="21"/>
          <w:rtl w:val="0"/>
        </w:rPr>
        <w:t xml:space="preserve">950 (acesulfame potassium/acesulfame K): </w:t>
      </w:r>
    </w:p>
    <w:p w:rsidR="00000000" w:rsidDel="00000000" w:rsidP="00000000" w:rsidRDefault="00000000" w:rsidRPr="00000000" w14:paraId="000000AA">
      <w:pPr>
        <w:numPr>
          <w:ilvl w:val="0"/>
          <w:numId w:val="24"/>
        </w:numPr>
        <w:ind w:left="216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ngọt gấp 200 lần sucrose</w:t>
      </w:r>
    </w:p>
    <w:p w:rsidR="00000000" w:rsidDel="00000000" w:rsidP="00000000" w:rsidRDefault="00000000" w:rsidRPr="00000000" w14:paraId="000000AB">
      <w:pPr>
        <w:numPr>
          <w:ilvl w:val="0"/>
          <w:numId w:val="24"/>
        </w:numPr>
        <w:ind w:left="216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bền nhiệt và bảo quản được lâu</w:t>
      </w:r>
    </w:p>
    <w:p w:rsidR="00000000" w:rsidDel="00000000" w:rsidP="00000000" w:rsidRDefault="00000000" w:rsidRPr="00000000" w14:paraId="000000AC">
      <w:pPr>
        <w:numPr>
          <w:ilvl w:val="0"/>
          <w:numId w:val="6"/>
        </w:numPr>
        <w:ind w:left="1440" w:hanging="360"/>
        <w:rPr>
          <w:rFonts w:ascii="Roboto" w:cs="Roboto" w:eastAsia="Roboto" w:hAnsi="Roboto"/>
          <w:b w:val="1"/>
          <w:sz w:val="21"/>
          <w:szCs w:val="21"/>
        </w:rPr>
      </w:pPr>
      <w:r w:rsidDel="00000000" w:rsidR="00000000" w:rsidRPr="00000000">
        <w:rPr>
          <w:rFonts w:ascii="Roboto" w:cs="Roboto" w:eastAsia="Roboto" w:hAnsi="Roboto"/>
          <w:b w:val="1"/>
          <w:sz w:val="21"/>
          <w:szCs w:val="21"/>
          <w:rtl w:val="0"/>
        </w:rPr>
        <w:t xml:space="preserve">951 (aspartame)</w:t>
      </w:r>
    </w:p>
    <w:p w:rsidR="00000000" w:rsidDel="00000000" w:rsidP="00000000" w:rsidRDefault="00000000" w:rsidRPr="00000000" w14:paraId="000000AD">
      <w:pPr>
        <w:numPr>
          <w:ilvl w:val="0"/>
          <w:numId w:val="70"/>
        </w:numPr>
        <w:ind w:left="216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hậu vị ngọt dài; </w:t>
      </w:r>
      <w:r w:rsidDel="00000000" w:rsidR="00000000" w:rsidRPr="00000000">
        <w:rPr>
          <w:rFonts w:ascii="Verdana" w:cs="Verdana" w:eastAsia="Verdana" w:hAnsi="Verdana"/>
          <w:color w:val="222222"/>
          <w:sz w:val="23"/>
          <w:szCs w:val="23"/>
          <w:highlight w:val="white"/>
          <w:rtl w:val="0"/>
        </w:rPr>
        <w:t xml:space="preserve">không để lại dư vị hoá chất hoặc vị kim loại khó chịu như một số chất làm ngọt khác, dễ bảo quản và sử dụng, giá thành lại tương đối rẻ so với việc sử dụng đường</w:t>
      </w:r>
      <w:r w:rsidDel="00000000" w:rsidR="00000000" w:rsidRPr="00000000">
        <w:rPr>
          <w:rtl w:val="0"/>
        </w:rPr>
      </w:r>
    </w:p>
    <w:p w:rsidR="00000000" w:rsidDel="00000000" w:rsidP="00000000" w:rsidRDefault="00000000" w:rsidRPr="00000000" w14:paraId="000000AE">
      <w:pPr>
        <w:numPr>
          <w:ilvl w:val="0"/>
          <w:numId w:val="70"/>
        </w:numPr>
        <w:ind w:left="216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ko bền nhiệt</w:t>
      </w:r>
    </w:p>
    <w:p w:rsidR="00000000" w:rsidDel="00000000" w:rsidP="00000000" w:rsidRDefault="00000000" w:rsidRPr="00000000" w14:paraId="000000AF">
      <w:pPr>
        <w:numPr>
          <w:ilvl w:val="0"/>
          <w:numId w:val="70"/>
        </w:numPr>
        <w:ind w:left="2160" w:hanging="360"/>
        <w:rPr>
          <w:rFonts w:ascii="Roboto" w:cs="Roboto" w:eastAsia="Roboto" w:hAnsi="Roboto"/>
          <w:sz w:val="21"/>
          <w:szCs w:val="21"/>
          <w:u w:val="none"/>
        </w:rPr>
      </w:pPr>
      <w:r w:rsidDel="00000000" w:rsidR="00000000" w:rsidRPr="00000000">
        <w:rPr>
          <w:rFonts w:ascii="Andika" w:cs="Andika" w:eastAsia="Andika" w:hAnsi="Andika"/>
          <w:sz w:val="21"/>
          <w:szCs w:val="21"/>
          <w:rtl w:val="0"/>
        </w:rPr>
        <w:t xml:space="preserve">nguy cơ gây bệnh : ung thư, </w:t>
      </w:r>
      <w:r w:rsidDel="00000000" w:rsidR="00000000" w:rsidRPr="00000000">
        <w:rPr>
          <w:rFonts w:ascii="Times New Roman" w:cs="Times New Roman" w:eastAsia="Times New Roman" w:hAnsi="Times New Roman"/>
          <w:color w:val="111111"/>
          <w:sz w:val="27"/>
          <w:szCs w:val="27"/>
          <w:rtl w:val="0"/>
        </w:rPr>
        <w:t xml:space="preserve">Đái tháo đường, đường huyết thấp, co giật động kinh, đau đầu, trầm cảm và các rối loạn tâm thần khác, suy giáp, tăng huyết áp, viêm khớp, đa xơ cứng, Alzheimer, Lupus, u não, hội chứng ống cổ tay…</w:t>
      </w:r>
      <w:r w:rsidDel="00000000" w:rsidR="00000000" w:rsidRPr="00000000">
        <w:rPr>
          <w:rtl w:val="0"/>
        </w:rPr>
      </w:r>
    </w:p>
    <w:p w:rsidR="00000000" w:rsidDel="00000000" w:rsidP="00000000" w:rsidRDefault="00000000" w:rsidRPr="00000000" w14:paraId="000000B0">
      <w:pPr>
        <w:numPr>
          <w:ilvl w:val="0"/>
          <w:numId w:val="70"/>
        </w:numPr>
        <w:ind w:left="2160" w:hanging="360"/>
        <w:rPr>
          <w:rFonts w:ascii="Roboto" w:cs="Roboto" w:eastAsia="Roboto" w:hAnsi="Roboto"/>
          <w:sz w:val="21"/>
          <w:szCs w:val="21"/>
          <w:u w:val="none"/>
        </w:rPr>
      </w:pPr>
      <w:r w:rsidDel="00000000" w:rsidR="00000000" w:rsidRPr="00000000">
        <w:rPr>
          <w:rFonts w:ascii="Times New Roman" w:cs="Times New Roman" w:eastAsia="Times New Roman" w:hAnsi="Times New Roman"/>
          <w:color w:val="111111"/>
          <w:sz w:val="27"/>
          <w:szCs w:val="27"/>
          <w:rtl w:val="0"/>
        </w:rPr>
        <w:t xml:space="preserve">sau khi được con người tiêu thụ, </w:t>
      </w:r>
      <w:hyperlink r:id="rId10">
        <w:r w:rsidDel="00000000" w:rsidR="00000000" w:rsidRPr="00000000">
          <w:rPr>
            <w:rFonts w:ascii="Times New Roman" w:cs="Times New Roman" w:eastAsia="Times New Roman" w:hAnsi="Times New Roman"/>
            <w:color w:val="1155cc"/>
            <w:sz w:val="27"/>
            <w:szCs w:val="27"/>
            <w:rtl w:val="0"/>
          </w:rPr>
          <w:t xml:space="preserve">aspartame</w:t>
        </w:r>
      </w:hyperlink>
      <w:r w:rsidDel="00000000" w:rsidR="00000000" w:rsidRPr="00000000">
        <w:rPr>
          <w:rFonts w:ascii="Times New Roman" w:cs="Times New Roman" w:eastAsia="Times New Roman" w:hAnsi="Times New Roman"/>
          <w:color w:val="111111"/>
          <w:sz w:val="27"/>
          <w:szCs w:val="27"/>
          <w:rtl w:val="0"/>
        </w:rPr>
        <w:t xml:space="preserve"> phân hủy thành 3 hợp chất hóa học: Phenylalanine, acid aspartic và methanol. Aspartame tiêu thụ ở mức độ lớn có thể gây hại cho </w:t>
      </w:r>
      <w:hyperlink r:id="rId11">
        <w:r w:rsidDel="00000000" w:rsidR="00000000" w:rsidRPr="00000000">
          <w:rPr>
            <w:rFonts w:ascii="Times New Roman" w:cs="Times New Roman" w:eastAsia="Times New Roman" w:hAnsi="Times New Roman"/>
            <w:color w:val="1155cc"/>
            <w:sz w:val="27"/>
            <w:szCs w:val="27"/>
            <w:rtl w:val="0"/>
          </w:rPr>
          <w:t xml:space="preserve">sức khỏe</w:t>
        </w:r>
      </w:hyperlink>
      <w:r w:rsidDel="00000000" w:rsidR="00000000" w:rsidRPr="00000000">
        <w:rPr>
          <w:rFonts w:ascii="Times New Roman" w:cs="Times New Roman" w:eastAsia="Times New Roman" w:hAnsi="Times New Roman"/>
          <w:color w:val="111111"/>
          <w:sz w:val="27"/>
          <w:szCs w:val="27"/>
          <w:rtl w:val="0"/>
        </w:rPr>
        <w:t xml:space="preserve">.</w:t>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pacing w:after="300" w:lineRule="auto"/>
        <w:jc w:val="both"/>
        <w:rPr>
          <w:rFonts w:ascii="Times New Roman" w:cs="Times New Roman" w:eastAsia="Times New Roman" w:hAnsi="Times New Roman"/>
          <w:color w:val="111111"/>
          <w:sz w:val="27"/>
          <w:szCs w:val="27"/>
        </w:rPr>
      </w:pPr>
      <w:r w:rsidDel="00000000" w:rsidR="00000000" w:rsidRPr="00000000">
        <w:rPr>
          <w:rFonts w:ascii="Times New Roman" w:cs="Times New Roman" w:eastAsia="Times New Roman" w:hAnsi="Times New Roman"/>
          <w:color w:val="111111"/>
          <w:sz w:val="27"/>
          <w:szCs w:val="27"/>
          <w:rtl w:val="0"/>
        </w:rPr>
        <w:t xml:space="preserve">Phenylalanine là một acid amin được công nhận là an toàn trong các sản phẩm thực phẩm. Tuy nhiên, khi liên kết hóa học với các hợp chất khác, phenylalanine được hấp thụ gần như ngay lập tức vào máu chứ không phải là thông qua quá trình </w:t>
      </w:r>
      <w:hyperlink r:id="rId12">
        <w:r w:rsidDel="00000000" w:rsidR="00000000" w:rsidRPr="00000000">
          <w:rPr>
            <w:rFonts w:ascii="Times New Roman" w:cs="Times New Roman" w:eastAsia="Times New Roman" w:hAnsi="Times New Roman"/>
            <w:color w:val="1155cc"/>
            <w:sz w:val="27"/>
            <w:szCs w:val="27"/>
            <w:rtl w:val="0"/>
          </w:rPr>
          <w:t xml:space="preserve">tiêu hóa</w:t>
        </w:r>
      </w:hyperlink>
      <w:r w:rsidDel="00000000" w:rsidR="00000000" w:rsidRPr="00000000">
        <w:rPr>
          <w:rFonts w:ascii="Times New Roman" w:cs="Times New Roman" w:eastAsia="Times New Roman" w:hAnsi="Times New Roman"/>
          <w:color w:val="111111"/>
          <w:sz w:val="27"/>
          <w:szCs w:val="27"/>
          <w:rtl w:val="0"/>
        </w:rPr>
        <w:t xml:space="preserve">. Vì acid amin này có thể vượt qua hàng rào máu/não và hoạt động như một chất excitotoxin khi hấp thu quá nhanh, nó có khả năng xung đột với các quá trình thần kinh khác nhau. Chính vì vậy, uống nhiều nước ngọt làm tăng mức phenylalanine trong não, từ đó gây làm giảm mức serotonin khiến bạn buồn chán, dễ trầm cảm.</w:t>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pacing w:after="300" w:lineRule="auto"/>
        <w:jc w:val="both"/>
        <w:rPr>
          <w:rFonts w:ascii="Times New Roman" w:cs="Times New Roman" w:eastAsia="Times New Roman" w:hAnsi="Times New Roman"/>
          <w:color w:val="111111"/>
          <w:sz w:val="27"/>
          <w:szCs w:val="27"/>
        </w:rPr>
      </w:pPr>
      <w:r w:rsidDel="00000000" w:rsidR="00000000" w:rsidRPr="00000000">
        <w:rPr>
          <w:rFonts w:ascii="Times New Roman" w:cs="Times New Roman" w:eastAsia="Times New Roman" w:hAnsi="Times New Roman"/>
          <w:color w:val="111111"/>
          <w:sz w:val="27"/>
          <w:szCs w:val="27"/>
          <w:rtl w:val="0"/>
        </w:rPr>
        <w:t xml:space="preserve">Trong khi đó, acid aspartic là một acid amin không thiết yếu vì cơ thể có thể tự </w:t>
      </w:r>
      <w:hyperlink r:id="rId13">
        <w:r w:rsidDel="00000000" w:rsidR="00000000" w:rsidRPr="00000000">
          <w:rPr>
            <w:rFonts w:ascii="Times New Roman" w:cs="Times New Roman" w:eastAsia="Times New Roman" w:hAnsi="Times New Roman"/>
            <w:color w:val="1155cc"/>
            <w:sz w:val="27"/>
            <w:szCs w:val="27"/>
            <w:rtl w:val="0"/>
          </w:rPr>
          <w:t xml:space="preserve">sản xuất</w:t>
        </w:r>
      </w:hyperlink>
      <w:r w:rsidDel="00000000" w:rsidR="00000000" w:rsidRPr="00000000">
        <w:rPr>
          <w:rFonts w:ascii="Times New Roman" w:cs="Times New Roman" w:eastAsia="Times New Roman" w:hAnsi="Times New Roman"/>
          <w:color w:val="111111"/>
          <w:sz w:val="27"/>
          <w:szCs w:val="27"/>
          <w:rtl w:val="0"/>
        </w:rPr>
        <w:t xml:space="preserve"> mà không cần phải thông qua tiêu thụ thức ăn.</w:t>
      </w:r>
    </w:p>
    <w:p w:rsidR="00000000" w:rsidDel="00000000" w:rsidP="00000000" w:rsidRDefault="00000000" w:rsidRPr="00000000" w14:paraId="000000B3">
      <w:pPr>
        <w:pBdr>
          <w:top w:color="auto" w:space="0" w:sz="0" w:val="none"/>
          <w:left w:color="auto" w:space="0" w:sz="0" w:val="none"/>
          <w:bottom w:color="auto" w:space="0" w:sz="0" w:val="none"/>
          <w:right w:color="auto" w:space="0" w:sz="0" w:val="none"/>
          <w:between w:color="auto" w:space="0" w:sz="0" w:val="none"/>
        </w:pBdr>
        <w:spacing w:after="300" w:lineRule="auto"/>
        <w:jc w:val="both"/>
        <w:rPr>
          <w:rFonts w:ascii="Times New Roman" w:cs="Times New Roman" w:eastAsia="Times New Roman" w:hAnsi="Times New Roman"/>
          <w:color w:val="111111"/>
          <w:sz w:val="27"/>
          <w:szCs w:val="27"/>
        </w:rPr>
      </w:pPr>
      <w:r w:rsidDel="00000000" w:rsidR="00000000" w:rsidRPr="00000000">
        <w:rPr>
          <w:rFonts w:ascii="Times New Roman" w:cs="Times New Roman" w:eastAsia="Times New Roman" w:hAnsi="Times New Roman"/>
          <w:color w:val="111111"/>
          <w:sz w:val="27"/>
          <w:szCs w:val="27"/>
          <w:rtl w:val="0"/>
        </w:rPr>
        <w:t xml:space="preserve">Methanol được gọi là “cồn gỗ” và gây độc hại cho con người nếu tiêu thụ với liều lượng lớn.</w:t>
      </w:r>
    </w:p>
    <w:p w:rsidR="00000000" w:rsidDel="00000000" w:rsidP="00000000" w:rsidRDefault="00000000" w:rsidRPr="00000000" w14:paraId="000000B4">
      <w:pPr>
        <w:ind w:left="2160" w:firstLine="0"/>
        <w:rPr>
          <w:rFonts w:ascii="Times New Roman" w:cs="Times New Roman" w:eastAsia="Times New Roman" w:hAnsi="Times New Roman"/>
          <w:color w:val="111111"/>
          <w:sz w:val="27"/>
          <w:szCs w:val="27"/>
        </w:rPr>
      </w:pPr>
      <w:r w:rsidDel="00000000" w:rsidR="00000000" w:rsidRPr="00000000">
        <w:rPr>
          <w:rtl w:val="0"/>
        </w:rPr>
      </w:r>
    </w:p>
    <w:p w:rsidR="00000000" w:rsidDel="00000000" w:rsidP="00000000" w:rsidRDefault="00000000" w:rsidRPr="00000000" w14:paraId="000000B5">
      <w:pPr>
        <w:numPr>
          <w:ilvl w:val="0"/>
          <w:numId w:val="6"/>
        </w:numPr>
        <w:ind w:left="144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w:t>
      </w:r>
    </w:p>
    <w:p w:rsidR="00000000" w:rsidDel="00000000" w:rsidP="00000000" w:rsidRDefault="00000000" w:rsidRPr="00000000" w14:paraId="000000B6">
      <w:pPr>
        <w:numPr>
          <w:ilvl w:val="0"/>
          <w:numId w:val="6"/>
        </w:numPr>
        <w:ind w:left="144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w:t>
      </w:r>
    </w:p>
    <w:p w:rsidR="00000000" w:rsidDel="00000000" w:rsidP="00000000" w:rsidRDefault="00000000" w:rsidRPr="00000000" w14:paraId="000000B7">
      <w:pPr>
        <w:numPr>
          <w:ilvl w:val="0"/>
          <w:numId w:val="61"/>
        </w:numPr>
        <w:ind w:left="720" w:hanging="360"/>
        <w:rPr>
          <w:rFonts w:ascii="Roboto" w:cs="Roboto" w:eastAsia="Roboto" w:hAnsi="Roboto"/>
          <w:sz w:val="21"/>
          <w:szCs w:val="21"/>
          <w:shd w:fill="f4cccc" w:val="clear"/>
        </w:rPr>
      </w:pPr>
      <w:r w:rsidDel="00000000" w:rsidR="00000000" w:rsidRPr="00000000">
        <w:rPr>
          <w:rFonts w:ascii="Roboto" w:cs="Roboto" w:eastAsia="Roboto" w:hAnsi="Roboto"/>
          <w:sz w:val="21"/>
          <w:szCs w:val="21"/>
          <w:shd w:fill="f4cccc" w:val="clear"/>
          <w:rtl w:val="0"/>
        </w:rPr>
        <w:t xml:space="preserve">CHẤT LÀM ĐẶC</w:t>
      </w:r>
    </w:p>
    <w:p w:rsidR="00000000" w:rsidDel="00000000" w:rsidP="00000000" w:rsidRDefault="00000000" w:rsidRPr="00000000" w14:paraId="000000B8">
      <w:pPr>
        <w:numPr>
          <w:ilvl w:val="0"/>
          <w:numId w:val="65"/>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Công dụng</w:t>
      </w:r>
    </w:p>
    <w:p w:rsidR="00000000" w:rsidDel="00000000" w:rsidP="00000000" w:rsidRDefault="00000000" w:rsidRPr="00000000" w14:paraId="000000B9">
      <w:pPr>
        <w:numPr>
          <w:ilvl w:val="0"/>
          <w:numId w:val="65"/>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gồm:</w:t>
      </w:r>
    </w:p>
    <w:p w:rsidR="00000000" w:rsidDel="00000000" w:rsidP="00000000" w:rsidRDefault="00000000" w:rsidRPr="00000000" w14:paraId="000000BA">
      <w:pPr>
        <w:numPr>
          <w:ilvl w:val="0"/>
          <w:numId w:val="49"/>
        </w:numPr>
        <w:ind w:left="1440" w:hanging="360"/>
        <w:rPr>
          <w:rFonts w:ascii="Roboto" w:cs="Roboto" w:eastAsia="Roboto" w:hAnsi="Roboto"/>
          <w:sz w:val="21"/>
          <w:szCs w:val="21"/>
          <w:u w:val="none"/>
        </w:rPr>
      </w:pPr>
      <w:r w:rsidDel="00000000" w:rsidR="00000000" w:rsidRPr="00000000">
        <w:rPr>
          <w:rFonts w:ascii="Roboto" w:cs="Roboto" w:eastAsia="Roboto" w:hAnsi="Roboto"/>
          <w:b w:val="1"/>
          <w:sz w:val="21"/>
          <w:szCs w:val="21"/>
          <w:rtl w:val="0"/>
        </w:rPr>
        <w:t xml:space="preserve">406 (agar)</w:t>
      </w:r>
      <w:r w:rsidDel="00000000" w:rsidR="00000000" w:rsidRPr="00000000">
        <w:rPr>
          <w:sz w:val="21"/>
          <w:szCs w:val="21"/>
          <w:highlight w:val="white"/>
          <w:rtl w:val="0"/>
        </w:rPr>
        <w:t xml:space="preserve">chất tạo gel, chất làm đặc và chất ổn định. Nó phản ứng vật chất với chất tạo thành phức hợp và do đó thường được sử dụng trong nước giải khát, thạch và bánh pudding, kem, kẹo dai, đồ hộp, sản phẩm thịt, mứt trái cây và sản phẩm từ sữa</w:t>
      </w:r>
    </w:p>
    <w:p w:rsidR="00000000" w:rsidDel="00000000" w:rsidP="00000000" w:rsidRDefault="00000000" w:rsidRPr="00000000" w14:paraId="000000BB">
      <w:pPr>
        <w:numPr>
          <w:ilvl w:val="0"/>
          <w:numId w:val="49"/>
        </w:numPr>
        <w:ind w:left="1440" w:hanging="360"/>
        <w:rPr>
          <w:sz w:val="21"/>
          <w:szCs w:val="21"/>
          <w:highlight w:val="white"/>
          <w:u w:val="none"/>
        </w:rPr>
      </w:pPr>
      <w:r w:rsidDel="00000000" w:rsidR="00000000" w:rsidRPr="00000000">
        <w:rPr>
          <w:b w:val="1"/>
          <w:sz w:val="21"/>
          <w:szCs w:val="21"/>
          <w:highlight w:val="white"/>
          <w:rtl w:val="0"/>
        </w:rPr>
        <w:t xml:space="preserve">401(sodium alginate):</w:t>
      </w:r>
      <w:r w:rsidDel="00000000" w:rsidR="00000000" w:rsidRPr="00000000">
        <w:rPr>
          <w:color w:val="333333"/>
          <w:sz w:val="20"/>
          <w:szCs w:val="20"/>
          <w:highlight w:val="white"/>
          <w:rtl w:val="0"/>
        </w:rPr>
        <w:t xml:space="preserve">ngăn cản và hạn chế sự tạo thành tinh thể đá trong suốt quá trình đông, ức chế hoàn toàn sự tạo thành tinh thể của lactose, nhũ hóa các cầu béo, tạo ra độ nhớt cao, tạo ra gel có khả năng giữ nước tốt làm cho kem không bị tan chảy. Đối với bia đây chính là tác nhân chính tạo độ bền cho bọt bia. Màng canxi alginate giúp bảo quản cá thịt đông lạnh tốt hơn tránh được sự trở mùi khó chịu cũng như hạn chế được sự oxi hóa, và sự tiếp xúc trực tiếp với không khí. Acid Alginic còn được sử dụng trong các loại nước uống cô đặc, bơ, bánh kẹo, phomat, trong mỹ phẩm vì có khả năng làm quánh, đặc và ổn định trong cấu trúc sản phẩm</w:t>
      </w:r>
    </w:p>
    <w:p w:rsidR="00000000" w:rsidDel="00000000" w:rsidP="00000000" w:rsidRDefault="00000000" w:rsidRPr="00000000" w14:paraId="000000BC">
      <w:pPr>
        <w:shd w:fill="e6e7e8" w:val="clear"/>
        <w:spacing w:after="160" w:lineRule="auto"/>
        <w:ind w:left="1440" w:firstLine="0"/>
        <w:jc w:val="both"/>
        <w:rPr>
          <w:color w:val="333333"/>
          <w:sz w:val="20"/>
          <w:szCs w:val="20"/>
          <w:highlight w:val="white"/>
        </w:rPr>
      </w:pPr>
      <w:r w:rsidDel="00000000" w:rsidR="00000000" w:rsidRPr="00000000">
        <w:rPr>
          <w:color w:val="333333"/>
          <w:sz w:val="20"/>
          <w:szCs w:val="20"/>
          <w:highlight w:val="white"/>
          <w:rtl w:val="0"/>
        </w:rPr>
        <w:t xml:space="preserve">Sodium Alginate còn là chất ổn định trong kem, thay thế tinh bột và carrageenan, natri alginate có thể ngăn được sự tạo thành tinh thể đá và làm tăng thêm mùi vị cho sản phẩm. Trong kem, ức chế hoàn toàn sự tạo thành tinh thể của Lactose; nhũ hóa các cầu béo; làm bền bọt; tạo độ nhớt cho kem; tạo gel, có khả năng giữ nước cho kem; làm cho kem không bị tan chảy.</w:t>
      </w:r>
    </w:p>
    <w:p w:rsidR="00000000" w:rsidDel="00000000" w:rsidP="00000000" w:rsidRDefault="00000000" w:rsidRPr="00000000" w14:paraId="000000BD">
      <w:pPr>
        <w:shd w:fill="e6e7e8" w:val="clear"/>
        <w:spacing w:after="160" w:lineRule="auto"/>
        <w:ind w:left="1440" w:firstLine="0"/>
        <w:jc w:val="both"/>
        <w:rPr>
          <w:color w:val="333333"/>
          <w:sz w:val="20"/>
          <w:szCs w:val="20"/>
          <w:highlight w:val="white"/>
        </w:rPr>
      </w:pPr>
      <w:r w:rsidDel="00000000" w:rsidR="00000000" w:rsidRPr="00000000">
        <w:rPr>
          <w:color w:val="333333"/>
          <w:sz w:val="20"/>
          <w:szCs w:val="20"/>
          <w:highlight w:val="white"/>
          <w:rtl w:val="0"/>
        </w:rPr>
        <w:t xml:space="preserve">Làm đặc và nhũ tương hóa: natri alginate có thể nâng cao tính ổn định của sản phẩm và làm giảm lượng nước trong thực phẩm.</w:t>
      </w:r>
    </w:p>
    <w:p w:rsidR="00000000" w:rsidDel="00000000" w:rsidP="00000000" w:rsidRDefault="00000000" w:rsidRPr="00000000" w14:paraId="000000BE">
      <w:pPr>
        <w:shd w:fill="e6e7e8" w:val="clear"/>
        <w:spacing w:after="160" w:lineRule="auto"/>
        <w:ind w:left="1440" w:firstLine="0"/>
        <w:jc w:val="both"/>
        <w:rPr>
          <w:color w:val="333333"/>
          <w:sz w:val="20"/>
          <w:szCs w:val="20"/>
          <w:highlight w:val="white"/>
        </w:rPr>
      </w:pPr>
      <w:r w:rsidDel="00000000" w:rsidR="00000000" w:rsidRPr="00000000">
        <w:rPr>
          <w:color w:val="333333"/>
          <w:sz w:val="20"/>
          <w:szCs w:val="20"/>
          <w:highlight w:val="white"/>
          <w:rtl w:val="0"/>
        </w:rPr>
        <w:t xml:space="preserve">Hydrat hóa: natri alginate làm cải thiện độ dai cho các sản phẩm mì ăn liền, miến làm cho chúng trở nên dai hơn, đàn hồi và giảm vỡ vụn, tỉ lệ gluten chứa trong bột mì có thể được nâng cao, là màng bao, nó có thể điều chỉnh hương vị, nâng cao điểm nóng chảy của sản phẩm..</w:t>
      </w:r>
    </w:p>
    <w:p w:rsidR="00000000" w:rsidDel="00000000" w:rsidP="00000000" w:rsidRDefault="00000000" w:rsidRPr="00000000" w14:paraId="000000BF">
      <w:pPr>
        <w:shd w:fill="e6e7e8" w:val="clear"/>
        <w:spacing w:after="160" w:lineRule="auto"/>
        <w:ind w:left="1440" w:firstLine="0"/>
        <w:jc w:val="both"/>
        <w:rPr>
          <w:color w:val="333333"/>
          <w:sz w:val="20"/>
          <w:szCs w:val="20"/>
          <w:highlight w:val="white"/>
        </w:rPr>
      </w:pPr>
      <w:r w:rsidDel="00000000" w:rsidR="00000000" w:rsidRPr="00000000">
        <w:rPr>
          <w:color w:val="333333"/>
          <w:sz w:val="20"/>
          <w:szCs w:val="20"/>
          <w:highlight w:val="white"/>
          <w:rtl w:val="0"/>
        </w:rPr>
        <w:t xml:space="preserve">Màng canxi alginate giúp bảo quản cá thịt đông lạnh tốt hơn tránh được sự trở mùi khó chịu cũng như hạn chế được sự oxi hóa, và sự tiếp xúc trực tiếp với không khí.</w:t>
      </w:r>
    </w:p>
    <w:p w:rsidR="00000000" w:rsidDel="00000000" w:rsidP="00000000" w:rsidRDefault="00000000" w:rsidRPr="00000000" w14:paraId="000000C0">
      <w:pPr>
        <w:shd w:fill="e6e7e8" w:val="clear"/>
        <w:spacing w:after="160" w:lineRule="auto"/>
        <w:ind w:left="1440" w:firstLine="0"/>
        <w:jc w:val="both"/>
        <w:rPr>
          <w:color w:val="333333"/>
          <w:sz w:val="20"/>
          <w:szCs w:val="20"/>
          <w:highlight w:val="white"/>
        </w:rPr>
      </w:pPr>
      <w:r w:rsidDel="00000000" w:rsidR="00000000" w:rsidRPr="00000000">
        <w:rPr>
          <w:color w:val="333333"/>
          <w:sz w:val="20"/>
          <w:szCs w:val="20"/>
          <w:highlight w:val="white"/>
          <w:rtl w:val="0"/>
        </w:rPr>
        <w:t xml:space="preserve">Trong sản xuất kem, acid Alginic và muối của nó có thể dùng làm </w:t>
      </w:r>
      <w:hyperlink r:id="rId14">
        <w:r w:rsidDel="00000000" w:rsidR="00000000" w:rsidRPr="00000000">
          <w:rPr>
            <w:sz w:val="20"/>
            <w:szCs w:val="20"/>
            <w:highlight w:val="white"/>
            <w:rtl w:val="0"/>
          </w:rPr>
          <w:t xml:space="preserve">chất ổn định</w:t>
        </w:r>
      </w:hyperlink>
      <w:r w:rsidDel="00000000" w:rsidR="00000000" w:rsidRPr="00000000">
        <w:rPr>
          <w:color w:val="333333"/>
          <w:sz w:val="20"/>
          <w:szCs w:val="20"/>
          <w:highlight w:val="white"/>
          <w:rtl w:val="0"/>
        </w:rPr>
        <w:t xml:space="preserve"> trong kem ly, làm cho kem mịn có mùi thơm, chịu nóng tốt, thời gian khuấy trộn lúc sản xuất ngắn</w:t>
      </w:r>
    </w:p>
    <w:p w:rsidR="00000000" w:rsidDel="00000000" w:rsidP="00000000" w:rsidRDefault="00000000" w:rsidRPr="00000000" w14:paraId="000000C1">
      <w:pPr>
        <w:numPr>
          <w:ilvl w:val="0"/>
          <w:numId w:val="18"/>
        </w:numPr>
        <w:ind w:left="720" w:hanging="360"/>
        <w:rPr>
          <w:color w:val="ffff00"/>
          <w:sz w:val="21"/>
          <w:szCs w:val="21"/>
          <w:shd w:fill="274e13" w:val="clear"/>
        </w:rPr>
      </w:pPr>
      <w:r w:rsidDel="00000000" w:rsidR="00000000" w:rsidRPr="00000000">
        <w:rPr>
          <w:color w:val="ffff00"/>
          <w:sz w:val="21"/>
          <w:szCs w:val="21"/>
          <w:shd w:fill="274e13" w:val="clear"/>
          <w:rtl w:val="0"/>
        </w:rPr>
        <w:t xml:space="preserve">HƯƠNG LIỆU:</w:t>
      </w:r>
      <w:r w:rsidDel="00000000" w:rsidR="00000000" w:rsidRPr="00000000">
        <w:rPr>
          <w:rtl w:val="0"/>
        </w:rPr>
      </w:r>
    </w:p>
    <w:p w:rsidR="00000000" w:rsidDel="00000000" w:rsidP="00000000" w:rsidRDefault="00000000" w:rsidRPr="00000000" w14:paraId="000000C2">
      <w:pPr>
        <w:numPr>
          <w:ilvl w:val="0"/>
          <w:numId w:val="9"/>
        </w:numPr>
        <w:ind w:left="720" w:hanging="360"/>
        <w:rPr>
          <w:sz w:val="21"/>
          <w:szCs w:val="21"/>
          <w:u w:val="none"/>
        </w:rPr>
      </w:pPr>
      <w:r w:rsidDel="00000000" w:rsidR="00000000" w:rsidRPr="00000000">
        <w:rPr>
          <w:sz w:val="21"/>
          <w:szCs w:val="21"/>
          <w:rtl w:val="0"/>
        </w:rPr>
        <w:t xml:space="preserve">Công dụng:</w:t>
      </w:r>
      <w:r w:rsidDel="00000000" w:rsidR="00000000" w:rsidRPr="00000000">
        <w:rPr>
          <w:color w:val="212529"/>
          <w:sz w:val="21"/>
          <w:szCs w:val="21"/>
          <w:highlight w:val="white"/>
          <w:rtl w:val="0"/>
        </w:rPr>
        <w:t xml:space="preserve">là một dạng hợp chất được sử dụng để mang lại hương vị đậm đà vốn có của món ăn hoặc thay thế những đặc tính vốn có của món ăn đó làm chúng trở nên chua hơn, cay hơn, ngọt hơn, mặn hơn…</w:t>
      </w:r>
      <w:r w:rsidDel="00000000" w:rsidR="00000000" w:rsidRPr="00000000">
        <w:rPr>
          <w:rtl w:val="0"/>
        </w:rPr>
      </w:r>
    </w:p>
    <w:p w:rsidR="00000000" w:rsidDel="00000000" w:rsidP="00000000" w:rsidRDefault="00000000" w:rsidRPr="00000000" w14:paraId="000000C3">
      <w:pPr>
        <w:numPr>
          <w:ilvl w:val="0"/>
          <w:numId w:val="9"/>
        </w:numPr>
        <w:ind w:left="720" w:hanging="360"/>
        <w:rPr>
          <w:sz w:val="21"/>
          <w:szCs w:val="21"/>
          <w:u w:val="none"/>
        </w:rPr>
      </w:pPr>
      <w:r w:rsidDel="00000000" w:rsidR="00000000" w:rsidRPr="00000000">
        <w:rPr>
          <w:sz w:val="21"/>
          <w:szCs w:val="21"/>
          <w:rtl w:val="0"/>
        </w:rPr>
        <w:t xml:space="preserve">tác hại:</w:t>
      </w:r>
      <w:r w:rsidDel="00000000" w:rsidR="00000000" w:rsidRPr="00000000">
        <w:rPr>
          <w:color w:val="212529"/>
          <w:sz w:val="21"/>
          <w:szCs w:val="21"/>
          <w:highlight w:val="white"/>
          <w:rtl w:val="0"/>
        </w:rPr>
        <w:t xml:space="preserve">nếu lạm dụng hương liệu hoặc sử dụng hương liệu có các thành phần đôch hại sẽ có thể gây ra ngộ độc cấp tính, ngộ độc mãn tính, hình thành nên các khối u do sử dụng hương liệu kéo dài và phá hủy các chất dinh dưỡng vốn có trong thực phẩm.</w:t>
      </w:r>
      <w:r w:rsidDel="00000000" w:rsidR="00000000" w:rsidRPr="00000000">
        <w:rPr>
          <w:color w:val="262626"/>
          <w:sz w:val="23"/>
          <w:szCs w:val="23"/>
          <w:highlight w:val="white"/>
          <w:rtl w:val="0"/>
        </w:rPr>
        <w:t xml:space="preserve">Trong tinh dầu chanh, cam thường có chứa tecpen có mùi khó chịu, dễ làm cho sản phẩm bị hư hỏng, đục và kết tủa.</w:t>
      </w:r>
      <w:r w:rsidDel="00000000" w:rsidR="00000000" w:rsidRPr="00000000">
        <w:rPr>
          <w:rtl w:val="0"/>
        </w:rPr>
      </w:r>
    </w:p>
    <w:p w:rsidR="00000000" w:rsidDel="00000000" w:rsidP="00000000" w:rsidRDefault="00000000" w:rsidRPr="00000000" w14:paraId="000000C4">
      <w:pPr>
        <w:numPr>
          <w:ilvl w:val="0"/>
          <w:numId w:val="26"/>
        </w:numPr>
        <w:ind w:left="720" w:hanging="360"/>
        <w:rPr>
          <w:rFonts w:ascii="Roboto" w:cs="Roboto" w:eastAsia="Roboto" w:hAnsi="Roboto"/>
          <w:sz w:val="21"/>
          <w:szCs w:val="21"/>
          <w:highlight w:val="white"/>
        </w:rPr>
      </w:pPr>
      <w:r w:rsidDel="00000000" w:rsidR="00000000" w:rsidRPr="00000000">
        <w:rPr>
          <w:rFonts w:ascii="Andika" w:cs="Andika" w:eastAsia="Andika" w:hAnsi="Andika"/>
          <w:sz w:val="21"/>
          <w:szCs w:val="21"/>
          <w:highlight w:val="white"/>
          <w:rtl w:val="0"/>
        </w:rPr>
        <w:t xml:space="preserve">TƯƠNG ỚT CHINSU</w:t>
      </w:r>
    </w:p>
    <w:p w:rsidR="00000000" w:rsidDel="00000000" w:rsidP="00000000" w:rsidRDefault="00000000" w:rsidRPr="00000000" w14:paraId="000000C5">
      <w:pPr>
        <w:numPr>
          <w:ilvl w:val="0"/>
          <w:numId w:val="31"/>
        </w:numPr>
        <w:ind w:left="720" w:hanging="360"/>
        <w:rPr>
          <w:rFonts w:ascii="Roboto" w:cs="Roboto" w:eastAsia="Roboto" w:hAnsi="Roboto"/>
          <w:sz w:val="21"/>
          <w:szCs w:val="21"/>
          <w:highlight w:val="white"/>
        </w:rPr>
      </w:pPr>
      <w:r w:rsidDel="00000000" w:rsidR="00000000" w:rsidRPr="00000000">
        <w:rPr>
          <w:rFonts w:ascii="Roboto" w:cs="Roboto" w:eastAsia="Roboto" w:hAnsi="Roboto"/>
          <w:sz w:val="21"/>
          <w:szCs w:val="21"/>
          <w:highlight w:val="white"/>
          <w:rtl w:val="0"/>
        </w:rPr>
        <w:t xml:space="preserve">Chất điều vị: 620,621,635</w:t>
      </w:r>
    </w:p>
    <w:p w:rsidR="00000000" w:rsidDel="00000000" w:rsidP="00000000" w:rsidRDefault="00000000" w:rsidRPr="00000000" w14:paraId="000000C6">
      <w:pPr>
        <w:numPr>
          <w:ilvl w:val="0"/>
          <w:numId w:val="31"/>
        </w:numPr>
        <w:ind w:left="720" w:hanging="360"/>
        <w:rPr>
          <w:rFonts w:ascii="Roboto" w:cs="Roboto" w:eastAsia="Roboto" w:hAnsi="Roboto"/>
          <w:sz w:val="21"/>
          <w:szCs w:val="21"/>
          <w:highlight w:val="white"/>
        </w:rPr>
      </w:pPr>
      <w:r w:rsidDel="00000000" w:rsidR="00000000" w:rsidRPr="00000000">
        <w:rPr>
          <w:rFonts w:ascii="Roboto" w:cs="Roboto" w:eastAsia="Roboto" w:hAnsi="Roboto"/>
          <w:sz w:val="21"/>
          <w:szCs w:val="21"/>
          <w:highlight w:val="white"/>
          <w:rtl w:val="0"/>
        </w:rPr>
        <w:t xml:space="preserve">Chất điều chỉnh độ axit :260,330</w:t>
      </w:r>
    </w:p>
    <w:p w:rsidR="00000000" w:rsidDel="00000000" w:rsidP="00000000" w:rsidRDefault="00000000" w:rsidRPr="00000000" w14:paraId="000000C7">
      <w:pPr>
        <w:numPr>
          <w:ilvl w:val="0"/>
          <w:numId w:val="31"/>
        </w:numPr>
        <w:ind w:left="720" w:hanging="360"/>
        <w:rPr>
          <w:rFonts w:ascii="Roboto" w:cs="Roboto" w:eastAsia="Roboto" w:hAnsi="Roboto"/>
          <w:sz w:val="21"/>
          <w:szCs w:val="21"/>
          <w:highlight w:val="white"/>
        </w:rPr>
      </w:pPr>
      <w:r w:rsidDel="00000000" w:rsidR="00000000" w:rsidRPr="00000000">
        <w:rPr>
          <w:rFonts w:ascii="Roboto" w:cs="Roboto" w:eastAsia="Roboto" w:hAnsi="Roboto"/>
          <w:sz w:val="21"/>
          <w:szCs w:val="21"/>
          <w:highlight w:val="white"/>
          <w:rtl w:val="0"/>
        </w:rPr>
        <w:t xml:space="preserve">Chất làm dày: 1422 (</w:t>
      </w:r>
      <w:r w:rsidDel="00000000" w:rsidR="00000000" w:rsidRPr="00000000">
        <w:rPr>
          <w:rFonts w:ascii="Verdana" w:cs="Verdana" w:eastAsia="Verdana" w:hAnsi="Verdana"/>
          <w:color w:val="222222"/>
          <w:sz w:val="23"/>
          <w:szCs w:val="23"/>
          <w:highlight w:val="white"/>
          <w:rtl w:val="0"/>
        </w:rPr>
        <w:t xml:space="preserve">tạo độ đặc, sánh bóng, giúp cải thiện bề mặt cho sản phẩm. Đồng thời, nó có khả năng chống thoái hóa cấu trúc tốt trong thời gian dài, giảm thiểu hiện tượng vữa hóa của sản phẩm</w:t>
      </w:r>
      <w:r w:rsidDel="00000000" w:rsidR="00000000" w:rsidRPr="00000000">
        <w:rPr>
          <w:rFonts w:ascii="Roboto" w:cs="Roboto" w:eastAsia="Roboto" w:hAnsi="Roboto"/>
          <w:sz w:val="21"/>
          <w:szCs w:val="21"/>
          <w:highlight w:val="white"/>
          <w:rtl w:val="0"/>
        </w:rPr>
        <w:t xml:space="preserve">)</w:t>
      </w:r>
    </w:p>
    <w:p w:rsidR="00000000" w:rsidDel="00000000" w:rsidP="00000000" w:rsidRDefault="00000000" w:rsidRPr="00000000" w14:paraId="000000C8">
      <w:pPr>
        <w:numPr>
          <w:ilvl w:val="0"/>
          <w:numId w:val="31"/>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Chất ổn định 415 (</w:t>
      </w:r>
      <w:r w:rsidDel="00000000" w:rsidR="00000000" w:rsidRPr="00000000">
        <w:rPr>
          <w:rFonts w:ascii="Verdana" w:cs="Verdana" w:eastAsia="Verdana" w:hAnsi="Verdana"/>
          <w:color w:val="222222"/>
          <w:sz w:val="23"/>
          <w:szCs w:val="23"/>
          <w:highlight w:val="white"/>
          <w:rtl w:val="0"/>
        </w:rPr>
        <w:t xml:space="preserve">tăng độ đặc, độ nhớt cho sản phẩm</w:t>
      </w:r>
      <w:r w:rsidDel="00000000" w:rsidR="00000000" w:rsidRPr="00000000">
        <w:rPr>
          <w:rFonts w:ascii="Roboto" w:cs="Roboto" w:eastAsia="Roboto" w:hAnsi="Roboto"/>
          <w:sz w:val="21"/>
          <w:szCs w:val="21"/>
          <w:highlight w:val="white"/>
          <w:rtl w:val="0"/>
        </w:rPr>
        <w:t xml:space="preserve">)</w:t>
      </w:r>
    </w:p>
    <w:p w:rsidR="00000000" w:rsidDel="00000000" w:rsidP="00000000" w:rsidRDefault="00000000" w:rsidRPr="00000000" w14:paraId="000000C9">
      <w:pPr>
        <w:numPr>
          <w:ilvl w:val="0"/>
          <w:numId w:val="31"/>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Chất bảo quản: 211(</w:t>
      </w:r>
      <w:r w:rsidDel="00000000" w:rsidR="00000000" w:rsidRPr="00000000">
        <w:rPr>
          <w:rFonts w:ascii="Verdana" w:cs="Verdana" w:eastAsia="Verdana" w:hAnsi="Verdana"/>
          <w:color w:val="222222"/>
          <w:sz w:val="23"/>
          <w:szCs w:val="23"/>
          <w:highlight w:val="white"/>
          <w:rtl w:val="0"/>
        </w:rPr>
        <w:t xml:space="preserve">kìm hãm sự phát triển của vi khuẩn gây hại, nhưng do khi sử dụng có thể làm tương ớt bị thâm đen, có dư vị nên thường được sử dụng chung với chất bảo quản khác</w:t>
      </w:r>
      <w:r w:rsidDel="00000000" w:rsidR="00000000" w:rsidRPr="00000000">
        <w:rPr>
          <w:rFonts w:ascii="Roboto" w:cs="Roboto" w:eastAsia="Roboto" w:hAnsi="Roboto"/>
          <w:sz w:val="21"/>
          <w:szCs w:val="21"/>
          <w:highlight w:val="white"/>
          <w:rtl w:val="0"/>
        </w:rPr>
        <w:t xml:space="preserve">),202 (</w:t>
      </w:r>
      <w:r w:rsidDel="00000000" w:rsidR="00000000" w:rsidRPr="00000000">
        <w:rPr>
          <w:rFonts w:ascii="Arial" w:cs="Arial" w:eastAsia="Arial" w:hAnsi="Arial"/>
          <w:color w:val="222222"/>
          <w:sz w:val="23"/>
          <w:szCs w:val="23"/>
          <w:highlight w:val="white"/>
          <w:rtl w:val="0"/>
        </w:rPr>
        <w:t xml:space="preserve">ức chế nấm men, nấm mốc, không gây mùi lạ hay làm mất mùi tự nhiên của tương ớt</w:t>
      </w:r>
      <w:r w:rsidDel="00000000" w:rsidR="00000000" w:rsidRPr="00000000">
        <w:rPr>
          <w:rFonts w:ascii="Roboto" w:cs="Roboto" w:eastAsia="Roboto" w:hAnsi="Roboto"/>
          <w:sz w:val="21"/>
          <w:szCs w:val="21"/>
          <w:highlight w:val="white"/>
          <w:rtl w:val="0"/>
        </w:rPr>
        <w:t xml:space="preserve">),300</w:t>
      </w:r>
    </w:p>
    <w:p w:rsidR="00000000" w:rsidDel="00000000" w:rsidP="00000000" w:rsidRDefault="00000000" w:rsidRPr="00000000" w14:paraId="000000CA">
      <w:pPr>
        <w:numPr>
          <w:ilvl w:val="0"/>
          <w:numId w:val="31"/>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Chất tạo màu: 110 (</w:t>
      </w:r>
      <w:r w:rsidDel="00000000" w:rsidR="00000000" w:rsidRPr="00000000">
        <w:rPr>
          <w:rFonts w:ascii="Roboto" w:cs="Roboto" w:eastAsia="Roboto" w:hAnsi="Roboto"/>
          <w:color w:val="444444"/>
          <w:sz w:val="21"/>
          <w:szCs w:val="21"/>
          <w:highlight w:val="white"/>
          <w:rtl w:val="0"/>
        </w:rPr>
        <w:t xml:space="preserve">Sunset yellow FCF/ yellow 6</w:t>
      </w:r>
      <w:r w:rsidDel="00000000" w:rsidR="00000000" w:rsidRPr="00000000">
        <w:rPr>
          <w:rFonts w:ascii="Roboto" w:cs="Roboto" w:eastAsia="Roboto" w:hAnsi="Roboto"/>
          <w:sz w:val="21"/>
          <w:szCs w:val="21"/>
          <w:highlight w:val="white"/>
          <w:rtl w:val="0"/>
        </w:rPr>
        <w:t xml:space="preserve">), </w:t>
      </w:r>
      <w:r w:rsidDel="00000000" w:rsidR="00000000" w:rsidRPr="00000000">
        <w:rPr>
          <w:rFonts w:ascii="Roboto" w:cs="Roboto" w:eastAsia="Roboto" w:hAnsi="Roboto"/>
          <w:color w:val="444444"/>
          <w:sz w:val="21"/>
          <w:szCs w:val="21"/>
          <w:highlight w:val="white"/>
          <w:rtl w:val="0"/>
        </w:rPr>
        <w:t xml:space="preserve">Ponceau 4R (124)</w:t>
      </w:r>
      <w:r w:rsidDel="00000000" w:rsidR="00000000" w:rsidRPr="00000000">
        <w:rPr>
          <w:rtl w:val="0"/>
        </w:rPr>
      </w:r>
    </w:p>
    <w:p w:rsidR="00000000" w:rsidDel="00000000" w:rsidP="00000000" w:rsidRDefault="00000000" w:rsidRPr="00000000" w14:paraId="000000CB">
      <w:pPr>
        <w:numPr>
          <w:ilvl w:val="0"/>
          <w:numId w:val="31"/>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Chất chống oxy hóa : 223, 221, 300</w:t>
      </w:r>
    </w:p>
    <w:p w:rsidR="00000000" w:rsidDel="00000000" w:rsidP="00000000" w:rsidRDefault="00000000" w:rsidRPr="00000000" w14:paraId="000000CC">
      <w:pPr>
        <w:numPr>
          <w:ilvl w:val="0"/>
          <w:numId w:val="31"/>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Chất tạo ngọt tổng hợp: 950, 951</w:t>
      </w:r>
    </w:p>
    <w:p w:rsidR="00000000" w:rsidDel="00000000" w:rsidP="00000000" w:rsidRDefault="00000000" w:rsidRPr="00000000" w14:paraId="000000CD">
      <w:pPr>
        <w:numPr>
          <w:ilvl w:val="0"/>
          <w:numId w:val="62"/>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BỘT CACAO NGUYÊN CHẤT KHÔNG ĐƯỜNG HERSHEY’S</w:t>
      </w:r>
    </w:p>
    <w:p w:rsidR="00000000" w:rsidDel="00000000" w:rsidP="00000000" w:rsidRDefault="00000000" w:rsidRPr="00000000" w14:paraId="000000CE">
      <w:pPr>
        <w:numPr>
          <w:ilvl w:val="0"/>
          <w:numId w:val="67"/>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Chất nhũ hóa : 322 lecithin</w:t>
      </w:r>
    </w:p>
    <w:p w:rsidR="00000000" w:rsidDel="00000000" w:rsidP="00000000" w:rsidRDefault="00000000" w:rsidRPr="00000000" w14:paraId="000000CF">
      <w:pPr>
        <w:numPr>
          <w:ilvl w:val="0"/>
          <w:numId w:val="27"/>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BÁNH CHOCOPIE(</w:t>
      </w:r>
      <w:r w:rsidDel="00000000" w:rsidR="00000000" w:rsidRPr="00000000">
        <w:rPr>
          <w:b w:val="1"/>
          <w:color w:val="333333"/>
          <w:sz w:val="24"/>
          <w:szCs w:val="24"/>
          <w:highlight w:val="white"/>
          <w:rtl w:val="0"/>
        </w:rPr>
        <w:t xml:space="preserve">ăn nhiều sẽ làm tăng Cholesterol và mỡ Triglyceride trong máu cùng các nguy cơ về tiểu đường</w:t>
      </w:r>
      <w:r w:rsidDel="00000000" w:rsidR="00000000" w:rsidRPr="00000000">
        <w:rPr>
          <w:color w:val="333333"/>
          <w:sz w:val="24"/>
          <w:szCs w:val="24"/>
          <w:highlight w:val="white"/>
          <w:rtl w:val="0"/>
        </w:rPr>
        <w:t xml:space="preserve">.</w:t>
      </w:r>
      <w:r w:rsidDel="00000000" w:rsidR="00000000" w:rsidRPr="00000000">
        <w:rPr>
          <w:rFonts w:ascii="Roboto" w:cs="Roboto" w:eastAsia="Roboto" w:hAnsi="Roboto"/>
          <w:sz w:val="21"/>
          <w:szCs w:val="21"/>
          <w:highlight w:val="white"/>
          <w:rtl w:val="0"/>
        </w:rPr>
        <w:t xml:space="preserve">)</w:t>
      </w:r>
    </w:p>
    <w:p w:rsidR="00000000" w:rsidDel="00000000" w:rsidP="00000000" w:rsidRDefault="00000000" w:rsidRPr="00000000" w14:paraId="000000D0">
      <w:pPr>
        <w:numPr>
          <w:ilvl w:val="0"/>
          <w:numId w:val="11"/>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Chất nhũ hóa: </w:t>
      </w:r>
    </w:p>
    <w:p w:rsidR="00000000" w:rsidDel="00000000" w:rsidP="00000000" w:rsidRDefault="00000000" w:rsidRPr="00000000" w14:paraId="000000D1">
      <w:pPr>
        <w:numPr>
          <w:ilvl w:val="0"/>
          <w:numId w:val="64"/>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475(este polyglycerol của acid béo) Cải thiện sự ổn định.Rút ngắn thời gian đánh kem.Mở rộng kích thước bánh và giữ kết cấu đồng nhất.Kéo dài thời hạn sử dụng.</w:t>
      </w:r>
    </w:p>
    <w:p w:rsidR="00000000" w:rsidDel="00000000" w:rsidP="00000000" w:rsidRDefault="00000000" w:rsidRPr="00000000" w14:paraId="000000D2">
      <w:pPr>
        <w:numPr>
          <w:ilvl w:val="0"/>
          <w:numId w:val="64"/>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492</w:t>
      </w:r>
    </w:p>
    <w:p w:rsidR="00000000" w:rsidDel="00000000" w:rsidP="00000000" w:rsidRDefault="00000000" w:rsidRPr="00000000" w14:paraId="000000D3">
      <w:pPr>
        <w:numPr>
          <w:ilvl w:val="0"/>
          <w:numId w:val="64"/>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322</w:t>
      </w:r>
    </w:p>
    <w:p w:rsidR="00000000" w:rsidDel="00000000" w:rsidP="00000000" w:rsidRDefault="00000000" w:rsidRPr="00000000" w14:paraId="000000D4">
      <w:pPr>
        <w:numPr>
          <w:ilvl w:val="0"/>
          <w:numId w:val="64"/>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476</w:t>
      </w:r>
    </w:p>
    <w:p w:rsidR="00000000" w:rsidDel="00000000" w:rsidP="00000000" w:rsidRDefault="00000000" w:rsidRPr="00000000" w14:paraId="000000D5">
      <w:pPr>
        <w:numPr>
          <w:ilvl w:val="0"/>
          <w:numId w:val="39"/>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Chất tạo xốp</w:t>
      </w:r>
    </w:p>
    <w:p w:rsidR="00000000" w:rsidDel="00000000" w:rsidP="00000000" w:rsidRDefault="00000000" w:rsidRPr="00000000" w14:paraId="000000D6">
      <w:pPr>
        <w:numPr>
          <w:ilvl w:val="0"/>
          <w:numId w:val="54"/>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500 (natri hydrocarbonat/NaHCO3): ổn định, điều chỉnh độ acid, chống đông vón, tạo xốp</w:t>
      </w:r>
    </w:p>
    <w:p w:rsidR="00000000" w:rsidDel="00000000" w:rsidP="00000000" w:rsidRDefault="00000000" w:rsidRPr="00000000" w14:paraId="000000D7">
      <w:pPr>
        <w:numPr>
          <w:ilvl w:val="0"/>
          <w:numId w:val="54"/>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503</w:t>
      </w:r>
    </w:p>
    <w:p w:rsidR="00000000" w:rsidDel="00000000" w:rsidP="00000000" w:rsidRDefault="00000000" w:rsidRPr="00000000" w14:paraId="000000D8">
      <w:pPr>
        <w:numPr>
          <w:ilvl w:val="0"/>
          <w:numId w:val="78"/>
        </w:numPr>
        <w:ind w:left="72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Chất điều chỉnh acid</w:t>
      </w:r>
    </w:p>
    <w:p w:rsidR="00000000" w:rsidDel="00000000" w:rsidP="00000000" w:rsidRDefault="00000000" w:rsidRPr="00000000" w14:paraId="000000D9">
      <w:pPr>
        <w:numPr>
          <w:ilvl w:val="0"/>
          <w:numId w:val="41"/>
        </w:numPr>
        <w:ind w:left="1440" w:hanging="360"/>
        <w:rPr>
          <w:rFonts w:ascii="Roboto" w:cs="Roboto" w:eastAsia="Roboto" w:hAnsi="Roboto"/>
          <w:sz w:val="21"/>
          <w:szCs w:val="21"/>
          <w:highlight w:val="white"/>
          <w:u w:val="none"/>
        </w:rPr>
      </w:pPr>
      <w:r w:rsidDel="00000000" w:rsidR="00000000" w:rsidRPr="00000000">
        <w:rPr>
          <w:rFonts w:ascii="Roboto" w:cs="Roboto" w:eastAsia="Roboto" w:hAnsi="Roboto"/>
          <w:sz w:val="21"/>
          <w:szCs w:val="21"/>
          <w:highlight w:val="white"/>
          <w:rtl w:val="0"/>
        </w:rPr>
        <w:t xml:space="preserve">341</w:t>
      </w:r>
      <w:r w:rsidDel="00000000" w:rsidR="00000000" w:rsidRPr="00000000">
        <w:rPr>
          <w:rFonts w:ascii="Roboto" w:cs="Roboto" w:eastAsia="Roboto" w:hAnsi="Roboto"/>
          <w:sz w:val="21"/>
          <w:szCs w:val="21"/>
          <w:rtl w:val="0"/>
        </w:rPr>
        <w:t xml:space="preserve">(Mono canxi photphat/ Ca(H2PO4)2): điều chỉnh độ acid , bảo quản, tạo xốp</w:t>
      </w:r>
    </w:p>
    <w:p w:rsidR="00000000" w:rsidDel="00000000" w:rsidP="00000000" w:rsidRDefault="00000000" w:rsidRPr="00000000" w14:paraId="000000DA">
      <w:pPr>
        <w:numPr>
          <w:ilvl w:val="0"/>
          <w:numId w:val="42"/>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MỨT DÂU TẰM ĐÀ LẠT</w:t>
      </w:r>
    </w:p>
    <w:p w:rsidR="00000000" w:rsidDel="00000000" w:rsidP="00000000" w:rsidRDefault="00000000" w:rsidRPr="00000000" w14:paraId="000000DB">
      <w:pPr>
        <w:numPr>
          <w:ilvl w:val="0"/>
          <w:numId w:val="79"/>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Chất bảo quản : 202</w:t>
      </w:r>
    </w:p>
    <w:p w:rsidR="00000000" w:rsidDel="00000000" w:rsidP="00000000" w:rsidRDefault="00000000" w:rsidRPr="00000000" w14:paraId="000000DC">
      <w:pPr>
        <w:numPr>
          <w:ilvl w:val="0"/>
          <w:numId w:val="79"/>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Màu thực phẩm: 124</w:t>
      </w:r>
    </w:p>
    <w:p w:rsidR="00000000" w:rsidDel="00000000" w:rsidP="00000000" w:rsidRDefault="00000000" w:rsidRPr="00000000" w14:paraId="000000DD">
      <w:pPr>
        <w:numPr>
          <w:ilvl w:val="0"/>
          <w:numId w:val="10"/>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MÌ HẢO HẢO:</w:t>
      </w:r>
    </w:p>
    <w:p w:rsidR="00000000" w:rsidDel="00000000" w:rsidP="00000000" w:rsidRDefault="00000000" w:rsidRPr="00000000" w14:paraId="000000DE">
      <w:pPr>
        <w:numPr>
          <w:ilvl w:val="0"/>
          <w:numId w:val="80"/>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Chống oxi hóa</w:t>
      </w:r>
    </w:p>
    <w:p w:rsidR="00000000" w:rsidDel="00000000" w:rsidP="00000000" w:rsidRDefault="00000000" w:rsidRPr="00000000" w14:paraId="000000DF">
      <w:pPr>
        <w:numPr>
          <w:ilvl w:val="0"/>
          <w:numId w:val="43"/>
        </w:numPr>
        <w:ind w:left="144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BHA(320)</w:t>
      </w:r>
    </w:p>
    <w:p w:rsidR="00000000" w:rsidDel="00000000" w:rsidP="00000000" w:rsidRDefault="00000000" w:rsidRPr="00000000" w14:paraId="000000E0">
      <w:pPr>
        <w:numPr>
          <w:ilvl w:val="0"/>
          <w:numId w:val="43"/>
        </w:numPr>
        <w:ind w:left="144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BHT(321)</w:t>
      </w:r>
    </w:p>
    <w:p w:rsidR="00000000" w:rsidDel="00000000" w:rsidP="00000000" w:rsidRDefault="00000000" w:rsidRPr="00000000" w14:paraId="000000E1">
      <w:pPr>
        <w:numPr>
          <w:ilvl w:val="0"/>
          <w:numId w:val="15"/>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Chất điều vị</w:t>
      </w:r>
    </w:p>
    <w:p w:rsidR="00000000" w:rsidDel="00000000" w:rsidP="00000000" w:rsidRDefault="00000000" w:rsidRPr="00000000" w14:paraId="000000E2">
      <w:pPr>
        <w:numPr>
          <w:ilvl w:val="0"/>
          <w:numId w:val="12"/>
        </w:numPr>
        <w:ind w:left="144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621(mononatri glutama)</w:t>
      </w:r>
    </w:p>
    <w:p w:rsidR="00000000" w:rsidDel="00000000" w:rsidP="00000000" w:rsidRDefault="00000000" w:rsidRPr="00000000" w14:paraId="000000E3">
      <w:pPr>
        <w:numPr>
          <w:ilvl w:val="0"/>
          <w:numId w:val="12"/>
        </w:numPr>
        <w:ind w:left="144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631(dinatri 5’- inosinat)</w:t>
      </w:r>
    </w:p>
    <w:p w:rsidR="00000000" w:rsidDel="00000000" w:rsidP="00000000" w:rsidRDefault="00000000" w:rsidRPr="00000000" w14:paraId="000000E4">
      <w:pPr>
        <w:numPr>
          <w:ilvl w:val="0"/>
          <w:numId w:val="12"/>
        </w:numPr>
        <w:ind w:left="144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627(dinatri 5’- guanylat)</w:t>
      </w:r>
    </w:p>
    <w:p w:rsidR="00000000" w:rsidDel="00000000" w:rsidP="00000000" w:rsidRDefault="00000000" w:rsidRPr="00000000" w14:paraId="000000E5">
      <w:pPr>
        <w:numPr>
          <w:ilvl w:val="0"/>
          <w:numId w:val="73"/>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C ổn định:</w:t>
      </w:r>
    </w:p>
    <w:p w:rsidR="00000000" w:rsidDel="00000000" w:rsidP="00000000" w:rsidRDefault="00000000" w:rsidRPr="00000000" w14:paraId="000000E6">
      <w:pPr>
        <w:numPr>
          <w:ilvl w:val="0"/>
          <w:numId w:val="47"/>
        </w:numPr>
        <w:ind w:left="144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451(pentanatri triphosphat)</w:t>
      </w:r>
    </w:p>
    <w:p w:rsidR="00000000" w:rsidDel="00000000" w:rsidP="00000000" w:rsidRDefault="00000000" w:rsidRPr="00000000" w14:paraId="000000E7">
      <w:pPr>
        <w:numPr>
          <w:ilvl w:val="0"/>
          <w:numId w:val="47"/>
        </w:numPr>
        <w:ind w:left="144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501(kali carbonate)</w:t>
      </w:r>
    </w:p>
    <w:p w:rsidR="00000000" w:rsidDel="00000000" w:rsidP="00000000" w:rsidRDefault="00000000" w:rsidRPr="00000000" w14:paraId="000000E8">
      <w:pPr>
        <w:numPr>
          <w:ilvl w:val="0"/>
          <w:numId w:val="76"/>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C điều chỉnh acid: </w:t>
      </w:r>
    </w:p>
    <w:p w:rsidR="00000000" w:rsidDel="00000000" w:rsidP="00000000" w:rsidRDefault="00000000" w:rsidRPr="00000000" w14:paraId="000000E9">
      <w:pPr>
        <w:numPr>
          <w:ilvl w:val="0"/>
          <w:numId w:val="16"/>
        </w:numPr>
        <w:ind w:left="144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500</w:t>
      </w:r>
    </w:p>
    <w:p w:rsidR="00000000" w:rsidDel="00000000" w:rsidP="00000000" w:rsidRDefault="00000000" w:rsidRPr="00000000" w14:paraId="000000EA">
      <w:pPr>
        <w:numPr>
          <w:ilvl w:val="0"/>
          <w:numId w:val="16"/>
        </w:numPr>
        <w:ind w:left="144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330(acid citric)</w:t>
      </w:r>
    </w:p>
    <w:p w:rsidR="00000000" w:rsidDel="00000000" w:rsidP="00000000" w:rsidRDefault="00000000" w:rsidRPr="00000000" w14:paraId="000000EB">
      <w:pPr>
        <w:numPr>
          <w:ilvl w:val="0"/>
          <w:numId w:val="76"/>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Màu tự nhiên:</w:t>
      </w:r>
    </w:p>
    <w:p w:rsidR="00000000" w:rsidDel="00000000" w:rsidP="00000000" w:rsidRDefault="00000000" w:rsidRPr="00000000" w14:paraId="000000EC">
      <w:pPr>
        <w:numPr>
          <w:ilvl w:val="0"/>
          <w:numId w:val="8"/>
        </w:numPr>
        <w:ind w:left="144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 100(cucumin)</w:t>
      </w:r>
    </w:p>
    <w:p w:rsidR="00000000" w:rsidDel="00000000" w:rsidP="00000000" w:rsidRDefault="00000000" w:rsidRPr="00000000" w14:paraId="000000ED">
      <w:pPr>
        <w:numPr>
          <w:ilvl w:val="0"/>
          <w:numId w:val="8"/>
        </w:numPr>
        <w:ind w:left="144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160c(paprika oleoresin)</w:t>
      </w:r>
    </w:p>
    <w:p w:rsidR="00000000" w:rsidDel="00000000" w:rsidP="00000000" w:rsidRDefault="00000000" w:rsidRPr="00000000" w14:paraId="000000EE">
      <w:pPr>
        <w:numPr>
          <w:ilvl w:val="0"/>
          <w:numId w:val="52"/>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tạo ngọt tổng hợp: 951(aspartame)</w:t>
      </w:r>
    </w:p>
    <w:p w:rsidR="00000000" w:rsidDel="00000000" w:rsidP="00000000" w:rsidRDefault="00000000" w:rsidRPr="00000000" w14:paraId="000000EF">
      <w:pPr>
        <w:numPr>
          <w:ilvl w:val="0"/>
          <w:numId w:val="57"/>
        </w:numPr>
        <w:ind w:left="144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tác hại:</w:t>
      </w:r>
    </w:p>
    <w:p w:rsidR="00000000" w:rsidDel="00000000" w:rsidP="00000000" w:rsidRDefault="00000000" w:rsidRPr="00000000" w14:paraId="000000F0">
      <w:pPr>
        <w:numPr>
          <w:ilvl w:val="0"/>
          <w:numId w:val="45"/>
        </w:numPr>
        <w:ind w:left="2160" w:hanging="360"/>
        <w:rPr>
          <w:rFonts w:ascii="Roboto" w:cs="Roboto" w:eastAsia="Roboto" w:hAnsi="Roboto"/>
          <w:sz w:val="15"/>
          <w:szCs w:val="15"/>
        </w:rPr>
      </w:pPr>
      <w:r w:rsidDel="00000000" w:rsidR="00000000" w:rsidRPr="00000000">
        <w:rPr>
          <w:rFonts w:ascii="Roboto" w:cs="Roboto" w:eastAsia="Roboto" w:hAnsi="Roboto"/>
          <w:highlight w:val="white"/>
          <w:rtl w:val="0"/>
        </w:rPr>
        <w:t xml:space="preserve">chứa khá nhiều hương liệu và chất phụ gia, ăn thường xuyên sẽ không những khiến vị giác giảm sút mà còn có thể tạo áp lực cho dạ dày trong việc tiêu hóa chung</w:t>
      </w:r>
    </w:p>
    <w:p w:rsidR="00000000" w:rsidDel="00000000" w:rsidP="00000000" w:rsidRDefault="00000000" w:rsidRPr="00000000" w14:paraId="000000F1">
      <w:pPr>
        <w:numPr>
          <w:ilvl w:val="0"/>
          <w:numId w:val="45"/>
        </w:numPr>
        <w:ind w:left="2160" w:hanging="360"/>
        <w:rPr>
          <w:rFonts w:ascii="Roboto" w:cs="Roboto" w:eastAsia="Roboto" w:hAnsi="Roboto"/>
          <w:highlight w:val="white"/>
        </w:rPr>
      </w:pPr>
      <w:r w:rsidDel="00000000" w:rsidR="00000000" w:rsidRPr="00000000">
        <w:rPr>
          <w:rFonts w:ascii="Roboto" w:cs="Roboto" w:eastAsia="Roboto" w:hAnsi="Roboto"/>
          <w:highlight w:val="white"/>
          <w:rtl w:val="0"/>
        </w:rPr>
        <w:t xml:space="preserve">mì tôm cũng chứa đầy phosphate, một chất giúp cải thiện mùi vị thức ăn. Tuy giúp bạn ngon miệng nhưng chất này lại khiến chúng ta dễ bị loãng xương, mất xương, răng cũng yếu dần đi nếu dùng nhiều.</w:t>
      </w:r>
    </w:p>
    <w:p w:rsidR="00000000" w:rsidDel="00000000" w:rsidP="00000000" w:rsidRDefault="00000000" w:rsidRPr="00000000" w14:paraId="000000F2">
      <w:pPr>
        <w:ind w:left="2160" w:firstLine="0"/>
        <w:rPr>
          <w:rFonts w:ascii="Roboto" w:cs="Roboto" w:eastAsia="Roboto" w:hAnsi="Roboto"/>
          <w:highlight w:val="white"/>
        </w:rPr>
      </w:pPr>
      <w:r w:rsidDel="00000000" w:rsidR="00000000" w:rsidRPr="00000000">
        <w:rPr>
          <w:rtl w:val="0"/>
        </w:rPr>
      </w:r>
    </w:p>
    <w:p w:rsidR="00000000" w:rsidDel="00000000" w:rsidP="00000000" w:rsidRDefault="00000000" w:rsidRPr="00000000" w14:paraId="000000F3">
      <w:pPr>
        <w:numPr>
          <w:ilvl w:val="0"/>
          <w:numId w:val="22"/>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TRÀ XANH MATCHA</w:t>
      </w:r>
    </w:p>
    <w:p w:rsidR="00000000" w:rsidDel="00000000" w:rsidP="00000000" w:rsidRDefault="00000000" w:rsidRPr="00000000" w14:paraId="000000F4">
      <w:pPr>
        <w:numPr>
          <w:ilvl w:val="0"/>
          <w:numId w:val="48"/>
        </w:numPr>
        <w:ind w:left="720" w:hanging="360"/>
        <w:rPr>
          <w:rFonts w:ascii="Roboto" w:cs="Roboto" w:eastAsia="Roboto" w:hAnsi="Roboto"/>
          <w:sz w:val="21"/>
          <w:szCs w:val="21"/>
          <w:u w:val="none"/>
        </w:rPr>
      </w:pPr>
      <w:r w:rsidDel="00000000" w:rsidR="00000000" w:rsidRPr="00000000">
        <w:rPr>
          <w:rFonts w:ascii="Andika" w:cs="Andika" w:eastAsia="Andika" w:hAnsi="Andika"/>
          <w:sz w:val="21"/>
          <w:szCs w:val="21"/>
          <w:rtl w:val="0"/>
        </w:rPr>
        <w:t xml:space="preserve">Hương giống tự nhiên</w:t>
      </w:r>
    </w:p>
    <w:p w:rsidR="00000000" w:rsidDel="00000000" w:rsidP="00000000" w:rsidRDefault="00000000" w:rsidRPr="00000000" w14:paraId="000000F5">
      <w:pPr>
        <w:numPr>
          <w:ilvl w:val="0"/>
          <w:numId w:val="48"/>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Chất chống oxi hóa: 300</w:t>
      </w:r>
    </w:p>
    <w:p w:rsidR="00000000" w:rsidDel="00000000" w:rsidP="00000000" w:rsidRDefault="00000000" w:rsidRPr="00000000" w14:paraId="000000F6">
      <w:pPr>
        <w:numPr>
          <w:ilvl w:val="0"/>
          <w:numId w:val="48"/>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C điều chỉnh độ acid: 500</w:t>
      </w:r>
    </w:p>
    <w:p w:rsidR="00000000" w:rsidDel="00000000" w:rsidP="00000000" w:rsidRDefault="00000000" w:rsidRPr="00000000" w14:paraId="000000F7">
      <w:pPr>
        <w:numPr>
          <w:ilvl w:val="0"/>
          <w:numId w:val="48"/>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Chât nhũ hóa : 473</w:t>
      </w:r>
    </w:p>
    <w:p w:rsidR="00000000" w:rsidDel="00000000" w:rsidP="00000000" w:rsidRDefault="00000000" w:rsidRPr="00000000" w14:paraId="000000F8">
      <w:pPr>
        <w:numPr>
          <w:ilvl w:val="0"/>
          <w:numId w:val="5"/>
        </w:numPr>
        <w:ind w:left="720" w:hanging="360"/>
        <w:rPr>
          <w:rFonts w:ascii="Roboto" w:cs="Roboto" w:eastAsia="Roboto" w:hAnsi="Roboto"/>
          <w:sz w:val="21"/>
          <w:szCs w:val="21"/>
          <w:u w:val="none"/>
        </w:rPr>
      </w:pPr>
      <w:r w:rsidDel="00000000" w:rsidR="00000000" w:rsidRPr="00000000">
        <w:rPr>
          <w:rFonts w:ascii="Andika" w:cs="Andika" w:eastAsia="Andika" w:hAnsi="Andika"/>
          <w:sz w:val="21"/>
          <w:szCs w:val="21"/>
          <w:rtl w:val="0"/>
        </w:rPr>
        <w:t xml:space="preserve">NƯỚC YẾN</w:t>
      </w:r>
    </w:p>
    <w:p w:rsidR="00000000" w:rsidDel="00000000" w:rsidP="00000000" w:rsidRDefault="00000000" w:rsidRPr="00000000" w14:paraId="000000F9">
      <w:pPr>
        <w:numPr>
          <w:ilvl w:val="0"/>
          <w:numId w:val="34"/>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Chất làm đặc: </w:t>
      </w:r>
    </w:p>
    <w:p w:rsidR="00000000" w:rsidDel="00000000" w:rsidP="00000000" w:rsidRDefault="00000000" w:rsidRPr="00000000" w14:paraId="000000FA">
      <w:pPr>
        <w:numPr>
          <w:ilvl w:val="0"/>
          <w:numId w:val="4"/>
        </w:numPr>
        <w:ind w:left="144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406(agar)</w:t>
      </w:r>
    </w:p>
    <w:p w:rsidR="00000000" w:rsidDel="00000000" w:rsidP="00000000" w:rsidRDefault="00000000" w:rsidRPr="00000000" w14:paraId="000000FB">
      <w:pPr>
        <w:numPr>
          <w:ilvl w:val="0"/>
          <w:numId w:val="4"/>
        </w:numPr>
        <w:ind w:left="144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401(sodium alginate)</w:t>
      </w:r>
    </w:p>
    <w:p w:rsidR="00000000" w:rsidDel="00000000" w:rsidP="00000000" w:rsidRDefault="00000000" w:rsidRPr="00000000" w14:paraId="000000FC">
      <w:pPr>
        <w:numPr>
          <w:ilvl w:val="0"/>
          <w:numId w:val="34"/>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C ổn định: </w:t>
      </w:r>
    </w:p>
    <w:p w:rsidR="00000000" w:rsidDel="00000000" w:rsidP="00000000" w:rsidRDefault="00000000" w:rsidRPr="00000000" w14:paraId="000000FD">
      <w:pPr>
        <w:numPr>
          <w:ilvl w:val="0"/>
          <w:numId w:val="44"/>
        </w:numPr>
        <w:ind w:left="144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415 (xanthan gum)</w:t>
      </w:r>
    </w:p>
    <w:p w:rsidR="00000000" w:rsidDel="00000000" w:rsidP="00000000" w:rsidRDefault="00000000" w:rsidRPr="00000000" w14:paraId="000000FE">
      <w:pPr>
        <w:numPr>
          <w:ilvl w:val="0"/>
          <w:numId w:val="44"/>
        </w:numPr>
        <w:ind w:left="1440" w:hanging="360"/>
        <w:rPr>
          <w:rFonts w:ascii="Roboto" w:cs="Roboto" w:eastAsia="Roboto" w:hAnsi="Roboto"/>
          <w:sz w:val="21"/>
          <w:szCs w:val="21"/>
        </w:rPr>
      </w:pPr>
      <w:r w:rsidDel="00000000" w:rsidR="00000000" w:rsidRPr="00000000">
        <w:rPr>
          <w:rFonts w:ascii="Roboto" w:cs="Roboto" w:eastAsia="Roboto" w:hAnsi="Roboto"/>
          <w:sz w:val="21"/>
          <w:szCs w:val="21"/>
          <w:rtl w:val="0"/>
        </w:rPr>
        <w:t xml:space="preserve">327(calcium lactate)</w:t>
      </w:r>
    </w:p>
    <w:p w:rsidR="00000000" w:rsidDel="00000000" w:rsidP="00000000" w:rsidRDefault="00000000" w:rsidRPr="00000000" w14:paraId="000000FF">
      <w:pPr>
        <w:numPr>
          <w:ilvl w:val="0"/>
          <w:numId w:val="74"/>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C bảo quản: 211(sodium benzoat)</w:t>
      </w:r>
    </w:p>
    <w:p w:rsidR="00000000" w:rsidDel="00000000" w:rsidP="00000000" w:rsidRDefault="00000000" w:rsidRPr="00000000" w14:paraId="00000100">
      <w:pPr>
        <w:numPr>
          <w:ilvl w:val="0"/>
          <w:numId w:val="74"/>
        </w:numPr>
        <w:ind w:left="72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C tạo màu: 150d (caramel IV)</w:t>
      </w:r>
    </w:p>
    <w:p w:rsidR="00000000" w:rsidDel="00000000" w:rsidP="00000000" w:rsidRDefault="00000000" w:rsidRPr="00000000" w14:paraId="00000101">
      <w:pPr>
        <w:numPr>
          <w:ilvl w:val="0"/>
          <w:numId w:val="74"/>
        </w:numPr>
        <w:ind w:left="720" w:hanging="360"/>
        <w:rPr>
          <w:rFonts w:ascii="Roboto" w:cs="Roboto" w:eastAsia="Roboto" w:hAnsi="Roboto"/>
          <w:sz w:val="21"/>
          <w:szCs w:val="21"/>
          <w:u w:val="none"/>
        </w:rPr>
      </w:pPr>
      <w:r w:rsidDel="00000000" w:rsidR="00000000" w:rsidRPr="00000000">
        <w:rPr>
          <w:rFonts w:ascii="Andika" w:cs="Andika" w:eastAsia="Andika" w:hAnsi="Andika"/>
          <w:sz w:val="21"/>
          <w:szCs w:val="21"/>
          <w:rtl w:val="0"/>
        </w:rPr>
        <w:t xml:space="preserve">Hương liệu thực phẩm</w:t>
      </w:r>
    </w:p>
    <w:p w:rsidR="00000000" w:rsidDel="00000000" w:rsidP="00000000" w:rsidRDefault="00000000" w:rsidRPr="00000000" w14:paraId="00000102">
      <w:pPr>
        <w:numPr>
          <w:ilvl w:val="0"/>
          <w:numId w:val="23"/>
        </w:numPr>
        <w:ind w:left="144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8492042</w:t>
      </w:r>
    </w:p>
    <w:p w:rsidR="00000000" w:rsidDel="00000000" w:rsidP="00000000" w:rsidRDefault="00000000" w:rsidRPr="00000000" w14:paraId="00000103">
      <w:pPr>
        <w:numPr>
          <w:ilvl w:val="0"/>
          <w:numId w:val="23"/>
        </w:numPr>
        <w:ind w:left="1440" w:hanging="360"/>
        <w:rPr>
          <w:rFonts w:ascii="Roboto" w:cs="Roboto" w:eastAsia="Roboto" w:hAnsi="Roboto"/>
          <w:sz w:val="21"/>
          <w:szCs w:val="21"/>
          <w:u w:val="none"/>
        </w:rPr>
      </w:pPr>
      <w:r w:rsidDel="00000000" w:rsidR="00000000" w:rsidRPr="00000000">
        <w:rPr>
          <w:rFonts w:ascii="Roboto" w:cs="Roboto" w:eastAsia="Roboto" w:hAnsi="Roboto"/>
          <w:sz w:val="21"/>
          <w:szCs w:val="21"/>
          <w:rtl w:val="0"/>
        </w:rPr>
        <w:t xml:space="preserve">431298AR</w:t>
      </w:r>
    </w:p>
    <w:sectPr>
      <w:footerReference r:id="rId15" w:type="default"/>
      <w:pgSz w:h="16834" w:w="11909" w:orient="portrait"/>
      <w:pgMar w:bottom="1440" w:top="1440" w:left="708.6614173228347"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 w:name="Calibri"/>
  <w:font w:name="Times New Roman"/>
  <w:font w:name="Andika">
    <w:embedRegular w:fontKey="{00000000-0000-0000-0000-000000000000}" r:id="rId1" w:subsetted="0"/>
  </w:font>
  <w:font w:name="Roboto">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4">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vi"/>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cPr>
      <w:shd w:fill="ffffff" w:val="clear"/>
    </w:tcPr>
  </w:style>
</w:styles>
</file>

<file path=word/_rels/document.xml.rels><?xml version="1.0" encoding="UTF-8" standalone="yes"?><Relationships xmlns="http://schemas.openxmlformats.org/package/2006/relationships"><Relationship Id="rId11" Type="http://schemas.openxmlformats.org/officeDocument/2006/relationships/hyperlink" Target="https://healthplus.vn/" TargetMode="External"/><Relationship Id="rId10" Type="http://schemas.openxmlformats.org/officeDocument/2006/relationships/hyperlink" Target="https://healthplus.vn/healthplus.vn/lam-the-nao-de-han-che-duong-hoa-hoc-aspartame-trong-thuc-%20pham-d27246.html" TargetMode="External"/><Relationship Id="rId13" Type="http://schemas.openxmlformats.org/officeDocument/2006/relationships/hyperlink" Target="https://healthplus.vn/nghien-cuu-san-xuat-c17/" TargetMode="External"/><Relationship Id="rId12" Type="http://schemas.openxmlformats.org/officeDocument/2006/relationships/hyperlink" Target="https://healthplus.vn/tieu-hoa-c2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vi.wikipedia.org/wiki/Hen_ph%E1%BA%BF_qu%E1%BA%A3n" TargetMode="External"/><Relationship Id="rId15" Type="http://schemas.openxmlformats.org/officeDocument/2006/relationships/footer" Target="footer1.xml"/><Relationship Id="rId14" Type="http://schemas.openxmlformats.org/officeDocument/2006/relationships/hyperlink" Target="http://trantienchemicals.com/vi/hoa-chat/359/-sodium-alginate.html" TargetMode="External"/><Relationship Id="rId5" Type="http://schemas.openxmlformats.org/officeDocument/2006/relationships/styles" Target="styles.xml"/><Relationship Id="rId6" Type="http://schemas.openxmlformats.org/officeDocument/2006/relationships/hyperlink" Target="https://www.foodnk.com/kha-nang-tao-gel-cua-mot-so-chat-trong-thuc-pham.html" TargetMode="External"/><Relationship Id="rId7" Type="http://schemas.openxmlformats.org/officeDocument/2006/relationships/hyperlink" Target="https://www.foodnk.com/chat-tao-nhu-phan-loai-va-co-che-hoat-dong.html" TargetMode="External"/><Relationship Id="rId8" Type="http://schemas.openxmlformats.org/officeDocument/2006/relationships/hyperlink" Target="https://vi.wikipedia.org/wiki/H%E1%BB%87_h%C3%B4_h%E1%BA%A5p"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ndika-regular.ttf"/><Relationship Id="rId2" Type="http://schemas.openxmlformats.org/officeDocument/2006/relationships/font" Target="fonts/Roboto-regular.ttf"/><Relationship Id="rId3" Type="http://schemas.openxmlformats.org/officeDocument/2006/relationships/font" Target="fonts/Roboto-bold.ttf"/><Relationship Id="rId4" Type="http://schemas.openxmlformats.org/officeDocument/2006/relationships/font" Target="fonts/Roboto-italic.ttf"/><Relationship Id="rId5"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