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LiBang"/>
        <w:tblpPr w:leftFromText="180" w:rightFromText="180" w:horzAnchor="margin" w:tblpY="-525"/>
        <w:tblW w:w="9056" w:type="dxa"/>
        <w:tblLook w:val="04A0" w:firstRow="1" w:lastRow="0" w:firstColumn="1" w:lastColumn="0" w:noHBand="0" w:noVBand="1"/>
      </w:tblPr>
      <w:tblGrid>
        <w:gridCol w:w="4528"/>
        <w:gridCol w:w="4528"/>
      </w:tblGrid>
      <w:tr w:rsidR="000E2D91" w:rsidTr="00C53CBD">
        <w:trPr>
          <w:trHeight w:val="1691"/>
        </w:trPr>
        <w:tc>
          <w:tcPr>
            <w:tcW w:w="4528" w:type="dxa"/>
          </w:tcPr>
          <w:p w:rsidR="000E2D91" w:rsidRPr="006E2394" w:rsidRDefault="000E2D91" w:rsidP="000E2D91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6E2394">
              <w:rPr>
                <w:rFonts w:asciiTheme="majorHAnsi" w:hAnsiTheme="majorHAnsi" w:cstheme="majorHAnsi"/>
                <w:sz w:val="26"/>
                <w:szCs w:val="26"/>
              </w:rPr>
              <w:t xml:space="preserve">Họ và tên: Võ Đông Thanh Thủy </w:t>
            </w:r>
          </w:p>
          <w:p w:rsidR="000E2D91" w:rsidRPr="006E2394" w:rsidRDefault="000E2D91" w:rsidP="000E2D91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6E2394">
              <w:rPr>
                <w:rFonts w:asciiTheme="majorHAnsi" w:hAnsiTheme="majorHAnsi" w:cstheme="majorHAnsi"/>
                <w:sz w:val="26"/>
                <w:szCs w:val="26"/>
              </w:rPr>
              <w:t>MSSV: 13112304</w:t>
            </w:r>
          </w:p>
          <w:p w:rsidR="000E2D91" w:rsidRDefault="000E2D91" w:rsidP="000E2D91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Lớp: DH13DY</w:t>
            </w:r>
          </w:p>
        </w:tc>
        <w:tc>
          <w:tcPr>
            <w:tcW w:w="4528" w:type="dxa"/>
          </w:tcPr>
          <w:p w:rsidR="000E2D91" w:rsidRDefault="000E2D91" w:rsidP="000E2D91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i/>
                <w:sz w:val="30"/>
                <w:szCs w:val="30"/>
              </w:rPr>
            </w:pPr>
            <w:r>
              <w:rPr>
                <w:rFonts w:asciiTheme="majorHAnsi" w:hAnsiTheme="majorHAnsi" w:cstheme="majorHAnsi"/>
                <w:b/>
                <w:i/>
                <w:sz w:val="30"/>
                <w:szCs w:val="30"/>
              </w:rPr>
              <w:t>Môn:</w:t>
            </w:r>
            <w:r w:rsidRPr="000E2D91">
              <w:rPr>
                <w:rFonts w:asciiTheme="majorHAnsi" w:hAnsiTheme="majorHAnsi" w:cstheme="majorHAnsi"/>
                <w:b/>
                <w:i/>
                <w:sz w:val="30"/>
                <w:szCs w:val="30"/>
              </w:rPr>
              <w:t xml:space="preserve"> Marketing cơ bản</w:t>
            </w:r>
          </w:p>
          <w:p w:rsidR="000E2D91" w:rsidRPr="006E2394" w:rsidRDefault="000E2D91" w:rsidP="000E2D91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(</w:t>
            </w:r>
            <w:r w:rsidRPr="006E2394">
              <w:rPr>
                <w:rFonts w:asciiTheme="majorHAnsi" w:hAnsiTheme="majorHAnsi" w:cstheme="majorHAnsi"/>
                <w:sz w:val="26"/>
                <w:szCs w:val="26"/>
              </w:rPr>
              <w:t>Thứ ba – tiết 456 – RD204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)</w:t>
            </w:r>
          </w:p>
          <w:p w:rsidR="000E2D91" w:rsidRDefault="000E2D91" w:rsidP="000E2D91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4108B9" w:rsidRPr="006E2394" w:rsidRDefault="004108B9" w:rsidP="006E2394">
      <w:pPr>
        <w:spacing w:line="360" w:lineRule="auto"/>
        <w:rPr>
          <w:rFonts w:asciiTheme="majorHAnsi" w:hAnsiTheme="majorHAnsi" w:cstheme="majorHAnsi"/>
          <w:sz w:val="26"/>
          <w:szCs w:val="26"/>
        </w:rPr>
      </w:pPr>
    </w:p>
    <w:p w:rsidR="00350646" w:rsidRDefault="00350646" w:rsidP="006E2394">
      <w:pPr>
        <w:autoSpaceDE w:val="0"/>
        <w:autoSpaceDN w:val="0"/>
        <w:adjustRightInd w:val="0"/>
        <w:spacing w:after="0" w:line="360" w:lineRule="auto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0E2D91" w:rsidRPr="00350646" w:rsidRDefault="000E2D91" w:rsidP="003E7E3D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b/>
          <w:sz w:val="30"/>
          <w:szCs w:val="30"/>
        </w:rPr>
      </w:pPr>
      <w:r w:rsidRPr="000E2D91">
        <w:rPr>
          <w:rFonts w:asciiTheme="majorHAnsi" w:eastAsia="Source Sans Pro" w:hAnsiTheme="majorHAnsi" w:cstheme="majorHAnsi"/>
          <w:b/>
          <w:sz w:val="26"/>
          <w:szCs w:val="26"/>
        </w:rPr>
        <w:t>ĐỀ: Bạn tự chọn một công ty sản xuất kinh doanh sản phẩm mà bạn quan tâm. Hãy mô tả chi tiết chiến lược 4P ( trong marketing) mà công ty đó đã áp dụng thành công.</w:t>
      </w: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eastAsia="Source Sans Pro" w:hAnsiTheme="majorHAnsi" w:cstheme="majorHAnsi"/>
          <w:b/>
          <w:i/>
          <w:sz w:val="30"/>
          <w:szCs w:val="30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eastAsia="Source Sans Pro" w:hAnsiTheme="majorHAnsi" w:cstheme="majorHAnsi"/>
          <w:b/>
          <w:i/>
          <w:sz w:val="40"/>
          <w:szCs w:val="40"/>
        </w:rPr>
      </w:pPr>
    </w:p>
    <w:p w:rsidR="000E2D91" w:rsidRDefault="00C53CBD" w:rsidP="003E7E3D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eastAsia="Source Sans Pro" w:hAnsiTheme="majorHAnsi" w:cstheme="majorHAnsi"/>
          <w:b/>
          <w:i/>
          <w:sz w:val="40"/>
          <w:szCs w:val="40"/>
        </w:rPr>
      </w:pPr>
      <w:r>
        <w:rPr>
          <w:rFonts w:asciiTheme="majorHAnsi" w:eastAsia="Source Sans Pro" w:hAnsiTheme="majorHAnsi" w:cstheme="majorHAnsi"/>
          <w:b/>
          <w:i/>
          <w:noProof/>
          <w:sz w:val="40"/>
          <w:szCs w:val="40"/>
          <w:lang w:eastAsia="vi-VN"/>
        </w:rPr>
        <w:drawing>
          <wp:anchor distT="0" distB="0" distL="114300" distR="114300" simplePos="0" relativeHeight="251661312" behindDoc="0" locked="0" layoutInCell="1" allowOverlap="1" wp14:anchorId="7CD00194" wp14:editId="52D97E61">
            <wp:simplePos x="0" y="0"/>
            <wp:positionH relativeFrom="column">
              <wp:posOffset>69850</wp:posOffset>
            </wp:positionH>
            <wp:positionV relativeFrom="paragraph">
              <wp:posOffset>453390</wp:posOffset>
            </wp:positionV>
            <wp:extent cx="5972175" cy="2495550"/>
            <wp:effectExtent l="0" t="0" r="9525" b="0"/>
            <wp:wrapThrough wrapText="bothSides">
              <wp:wrapPolygon edited="0">
                <wp:start x="0" y="0"/>
                <wp:lineTo x="0" y="21435"/>
                <wp:lineTo x="21566" y="21435"/>
                <wp:lineTo x="21566" y="0"/>
                <wp:lineTo x="0" y="0"/>
              </wp:wrapPolygon>
            </wp:wrapThrough>
            <wp:docPr id="5" name="Ảnh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uan-cafe-trung-nguye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646" w:rsidRPr="003E7E3D">
        <w:rPr>
          <w:rFonts w:asciiTheme="majorHAnsi" w:eastAsia="Source Sans Pro" w:hAnsiTheme="majorHAnsi" w:cstheme="majorHAnsi"/>
          <w:b/>
          <w:i/>
          <w:sz w:val="40"/>
          <w:szCs w:val="40"/>
        </w:rPr>
        <w:t>Chủ đề: Cafe Trung Nguyên</w:t>
      </w: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eastAsia="Source Sans Pro" w:hAnsiTheme="majorHAnsi" w:cstheme="majorHAnsi"/>
          <w:b/>
          <w:i/>
          <w:sz w:val="40"/>
          <w:szCs w:val="40"/>
        </w:rPr>
      </w:pPr>
    </w:p>
    <w:p w:rsidR="00350646" w:rsidRPr="00350646" w:rsidRDefault="00C53CBD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  <w:r>
        <w:rPr>
          <w:rFonts w:asciiTheme="majorHAnsi" w:eastAsia="Source Sans Pro" w:hAnsiTheme="majorHAnsi" w:cstheme="majorHAnsi"/>
          <w:b/>
          <w:sz w:val="26"/>
          <w:szCs w:val="26"/>
        </w:rPr>
        <w:t>I</w:t>
      </w:r>
      <w:r w:rsidR="00350646" w:rsidRPr="00350646">
        <w:rPr>
          <w:rFonts w:asciiTheme="majorHAnsi" w:eastAsia="Source Sans Pro" w:hAnsiTheme="majorHAnsi" w:cstheme="majorHAnsi"/>
          <w:b/>
          <w:sz w:val="26"/>
          <w:szCs w:val="26"/>
        </w:rPr>
        <w:t>.</w:t>
      </w:r>
      <w:r w:rsidR="00350646" w:rsidRPr="00350646">
        <w:rPr>
          <w:rFonts w:asciiTheme="majorHAnsi" w:eastAsia="Source Sans Pro" w:hAnsiTheme="majorHAnsi" w:cstheme="majorHAnsi"/>
          <w:b/>
          <w:sz w:val="26"/>
          <w:szCs w:val="26"/>
        </w:rPr>
        <w:t>Giới Thiệu sơ lược v</w:t>
      </w:r>
      <w:r w:rsidR="00350646">
        <w:rPr>
          <w:rFonts w:asciiTheme="majorHAnsi" w:eastAsia="Source Sans Pro" w:hAnsiTheme="majorHAnsi" w:cstheme="majorHAnsi"/>
          <w:b/>
          <w:sz w:val="26"/>
          <w:szCs w:val="26"/>
        </w:rPr>
        <w:t>ề Cafe</w:t>
      </w:r>
      <w:r w:rsidR="00350646" w:rsidRPr="00350646">
        <w:rPr>
          <w:rFonts w:asciiTheme="majorHAnsi" w:eastAsia="Source Sans Pro" w:hAnsiTheme="majorHAnsi" w:cstheme="majorHAnsi"/>
          <w:b/>
          <w:sz w:val="26"/>
          <w:szCs w:val="26"/>
        </w:rPr>
        <w:t xml:space="preserve"> Trung Nguyên:</w:t>
      </w:r>
    </w:p>
    <w:p w:rsidR="00350646" w:rsidRPr="00350646" w:rsidRDefault="00350646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350646">
        <w:rPr>
          <w:rFonts w:asciiTheme="majorHAnsi" w:eastAsia="Source Sans Pro" w:hAnsiTheme="majorHAnsi" w:cstheme="majorHAnsi"/>
          <w:sz w:val="26"/>
          <w:szCs w:val="26"/>
        </w:rPr>
        <w:t>Ra đời vào giữa năm 1996 -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Cafe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Trung Nguyên là 1 nhãn hiệu cà phê non trẻ của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Việt Nam, nhưng đã nhanh chóng tạo dựng được uy tín và trở thành thươ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hiệu cà phê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 xml:space="preserve">quen thuộc nhất đối với người tiêu dùng cả trong và 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ngoai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nước. Chỉ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trong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vòng 10 năm, từ một hãng cà phê nhỏ bé nằm giữa thủ phủ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cà phê Buôn Mê Thuột, Trung Nguyên đã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trỗi dậy thành một tập đoàn hù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mạnh với 6 công ty thành viên: Công ty cổ phần Trung Nguyên, công ty cổ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phần cà phê hòa tan Trung Nguyên, công ty TNHH cà phê Trung Nguyê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n,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công ty cổ phần thương mại và dịch vụ G7, công ty truyền thông bán lẻ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Nam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 xml:space="preserve">Việt và công ty liên doanh Vietnam Global Gateway (VGG) với các 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nhanh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nghề chính bao gồm: sản xuất, chế biến, kinh doanh trà, cà phê; nhượ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quyền thương hiệu và dịch vụ phân phối, bán lẻ hiện đại. Trong tươ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lai,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tập đoàn Trung Nguyên sẽ phát triển với 10 công ty thành viê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n, kinh doanh </w:t>
      </w:r>
      <w:r w:rsidRPr="00350646">
        <w:rPr>
          <w:rFonts w:asciiTheme="majorHAnsi" w:eastAsia="Source Sans Pro" w:hAnsiTheme="majorHAnsi" w:cstheme="majorHAnsi"/>
          <w:sz w:val="26"/>
          <w:szCs w:val="26"/>
        </w:rPr>
        <w:t>nhiều ngành nghề đa dạng.</w:t>
      </w: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C53CBD" w:rsidRDefault="00C53CBD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</w:p>
    <w:p w:rsidR="000E2D91" w:rsidRPr="00FD2F82" w:rsidRDefault="00350646" w:rsidP="003E7E3D">
      <w:pPr>
        <w:autoSpaceDE w:val="0"/>
        <w:autoSpaceDN w:val="0"/>
        <w:adjustRightInd w:val="0"/>
        <w:spacing w:after="0" w:line="276" w:lineRule="auto"/>
        <w:rPr>
          <w:rFonts w:asciiTheme="majorHAnsi" w:eastAsia="Source Sans Pro" w:hAnsiTheme="majorHAnsi" w:cstheme="majorHAnsi"/>
          <w:b/>
          <w:sz w:val="26"/>
          <w:szCs w:val="26"/>
        </w:rPr>
      </w:pPr>
      <w:r w:rsidRPr="00FD2F82">
        <w:rPr>
          <w:rFonts w:asciiTheme="majorHAnsi" w:eastAsia="Source Sans Pro" w:hAnsiTheme="majorHAnsi" w:cstheme="majorHAnsi"/>
          <w:b/>
          <w:sz w:val="26"/>
          <w:szCs w:val="26"/>
        </w:rPr>
        <w:lastRenderedPageBreak/>
        <w:t>II.Chiến lược 4P của Cafe Trung Nguyên</w:t>
      </w:r>
    </w:p>
    <w:p w:rsidR="004108B9" w:rsidRPr="00CC1CDC" w:rsidRDefault="00350646" w:rsidP="003E7E3D">
      <w:pPr>
        <w:pStyle w:val="oancuaDanhsac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567" w:hanging="283"/>
        <w:rPr>
          <w:rFonts w:asciiTheme="majorHAnsi" w:eastAsia="Source Sans Pro" w:hAnsiTheme="majorHAnsi" w:cstheme="majorHAnsi"/>
          <w:b/>
          <w:sz w:val="26"/>
          <w:szCs w:val="26"/>
        </w:rPr>
      </w:pPr>
      <w:r w:rsidRPr="00CC1CDC">
        <w:rPr>
          <w:rFonts w:asciiTheme="majorHAnsi" w:eastAsia="Source Sans Pro" w:hAnsiTheme="majorHAnsi" w:cstheme="majorHAnsi"/>
          <w:b/>
          <w:sz w:val="26"/>
          <w:szCs w:val="26"/>
        </w:rPr>
        <w:t>Product</w:t>
      </w:r>
      <w:r w:rsidR="00FD2F82" w:rsidRPr="00CC1CDC">
        <w:rPr>
          <w:rFonts w:asciiTheme="majorHAnsi" w:eastAsia="Source Sans Pro" w:hAnsiTheme="majorHAnsi" w:cstheme="majorHAnsi"/>
          <w:b/>
          <w:sz w:val="26"/>
          <w:szCs w:val="26"/>
        </w:rPr>
        <w:t xml:space="preserve"> - </w:t>
      </w:r>
      <w:r w:rsidR="004108B9" w:rsidRPr="00CC1CDC">
        <w:rPr>
          <w:rFonts w:asciiTheme="majorHAnsi" w:eastAsia="Source Sans Pro" w:hAnsiTheme="majorHAnsi" w:cstheme="majorHAnsi"/>
          <w:b/>
          <w:sz w:val="26"/>
          <w:szCs w:val="26"/>
        </w:rPr>
        <w:t>Chiến Lược Sản Phẩm:</w:t>
      </w:r>
    </w:p>
    <w:p w:rsidR="006E2394" w:rsidRDefault="00FD2F82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>
        <w:rPr>
          <w:rFonts w:asciiTheme="majorHAnsi" w:eastAsia="Source Sans Pro" w:hAnsiTheme="majorHAnsi" w:cstheme="majorHAnsi"/>
          <w:noProof/>
          <w:sz w:val="26"/>
          <w:szCs w:val="26"/>
          <w:lang w:eastAsia="vi-VN"/>
        </w:rPr>
        <w:drawing>
          <wp:anchor distT="0" distB="0" distL="114300" distR="114300" simplePos="0" relativeHeight="251658240" behindDoc="1" locked="0" layoutInCell="1" allowOverlap="1" wp14:anchorId="7DB219D0" wp14:editId="34954E67">
            <wp:simplePos x="0" y="0"/>
            <wp:positionH relativeFrom="margin">
              <wp:align>left</wp:align>
            </wp:positionH>
            <wp:positionV relativeFrom="paragraph">
              <wp:posOffset>539750</wp:posOffset>
            </wp:positionV>
            <wp:extent cx="3117850" cy="2876550"/>
            <wp:effectExtent l="0" t="0" r="6350" b="0"/>
            <wp:wrapThrough wrapText="bothSides">
              <wp:wrapPolygon edited="0">
                <wp:start x="0" y="0"/>
                <wp:lineTo x="0" y="21457"/>
                <wp:lineTo x="21512" y="21457"/>
                <wp:lineTo x="21512" y="0"/>
                <wp:lineTo x="0" y="0"/>
              </wp:wrapPolygon>
            </wp:wrapThrough>
            <wp:docPr id="2" name="Ảnh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7-18-stick-3box-40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772" cy="2879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8B9" w:rsidRPr="006E2394">
        <w:rPr>
          <w:rFonts w:asciiTheme="majorHAnsi" w:eastAsia="Source Sans Pro" w:hAnsiTheme="majorHAnsi" w:cstheme="majorHAnsi"/>
          <w:sz w:val="26"/>
          <w:szCs w:val="26"/>
        </w:rPr>
        <w:t>Trong lúc cơn sốt về thành công của nhãn hiệu cafe Trung Nguyên xem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="004108B9" w:rsidRPr="006E2394">
        <w:rPr>
          <w:rFonts w:asciiTheme="majorHAnsi" w:eastAsia="Source Sans Pro" w:hAnsiTheme="majorHAnsi" w:cstheme="majorHAnsi"/>
          <w:sz w:val="26"/>
          <w:szCs w:val="26"/>
        </w:rPr>
        <w:t>chừng đã "bão hòa" với dư luận thì bất ngờ 11/2003 Trung Nguyê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 cho ra </w:t>
      </w:r>
      <w:r w:rsidR="004108B9" w:rsidRPr="006E2394">
        <w:rPr>
          <w:rFonts w:asciiTheme="majorHAnsi" w:eastAsia="Source Sans Pro" w:hAnsiTheme="majorHAnsi" w:cstheme="majorHAnsi"/>
          <w:sz w:val="26"/>
          <w:szCs w:val="26"/>
        </w:rPr>
        <w:t>đời sản phẩm café hò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a tan G7, </w:t>
      </w:r>
      <w:r w:rsidR="004108B9" w:rsidRPr="006E2394">
        <w:rPr>
          <w:rFonts w:asciiTheme="majorHAnsi" w:eastAsia="Source Sans Pro" w:hAnsiTheme="majorHAnsi" w:cstheme="majorHAnsi"/>
          <w:sz w:val="26"/>
          <w:szCs w:val="26"/>
        </w:rPr>
        <w:t>chính thức tuyên chiến vớ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="00350646">
        <w:rPr>
          <w:rFonts w:asciiTheme="majorHAnsi" w:eastAsia="Source Sans Pro" w:hAnsiTheme="majorHAnsi" w:cstheme="majorHAnsi"/>
          <w:sz w:val="26"/>
          <w:szCs w:val="26"/>
        </w:rPr>
        <w:t>N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estcafe đang chiến hơn 50% thị phần café hòa tan với phương châ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m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"đánh bại các đại gia nước ngoài tại Việt Nam trước khi ra thế giới" .Và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Trung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Nguyên đã làm thay đổi cục diện thị phần café hòa tan trong thời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gian ngắn:thị phần nestcafe giảm còn 45%,G7 chiếm 21%,phần còn lạ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thuộc về nhiều nhãn hiệu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khác.Đây là chiến lược đổi mới sản phẩm củ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a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Trung Nguyên ngay tại thời điểm sung mãn nhất.</w:t>
      </w: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3E7E3D" w:rsidRDefault="003E7E3D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CC1CDC" w:rsidRPr="00CC1CDC" w:rsidRDefault="00CC1CDC" w:rsidP="003E7E3D">
      <w:pPr>
        <w:pStyle w:val="oancuaDanhsac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567" w:hanging="283"/>
        <w:rPr>
          <w:rFonts w:asciiTheme="majorHAnsi" w:eastAsia="Source Sans Pro" w:hAnsiTheme="majorHAnsi" w:cstheme="majorHAnsi"/>
          <w:b/>
          <w:sz w:val="26"/>
          <w:szCs w:val="26"/>
        </w:rPr>
      </w:pPr>
      <w:r w:rsidRPr="00CC1CDC">
        <w:rPr>
          <w:rFonts w:asciiTheme="majorHAnsi" w:eastAsia="Source Sans Pro" w:hAnsiTheme="majorHAnsi" w:cstheme="majorHAnsi"/>
          <w:b/>
          <w:sz w:val="26"/>
          <w:szCs w:val="26"/>
        </w:rPr>
        <w:t>Place - Chiến Lược Phân Phối</w:t>
      </w:r>
    </w:p>
    <w:p w:rsidR="00CC1CDC" w:rsidRDefault="00CC1CDC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Nói đến hệ thống phân phối của Trung Nguyên thì không thể không nhắc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đến "nhượ</w:t>
      </w:r>
      <w:r>
        <w:rPr>
          <w:rFonts w:asciiTheme="majorHAnsi" w:eastAsia="Source Sans Pro" w:hAnsiTheme="majorHAnsi" w:cstheme="majorHAnsi"/>
          <w:sz w:val="26"/>
          <w:szCs w:val="26"/>
        </w:rPr>
        <w:t>ng</w:t>
      </w:r>
    </w:p>
    <w:p w:rsidR="00CC1CDC" w:rsidRDefault="00CC1CDC" w:rsidP="003E7E3D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quyền kinh doanh",một chiến lược góp phần to lớn vào mạ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lưới phân phối của Trung Nguyên.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Năm 2006 Trung Nguyên đã cho ra đờ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500 "siêu thị mini"G7 Mart- Hệ thống phân phối G7mart được xây dựng dự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a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trên nền tảng nhân lực, tài lực, giá trị thương hiệu của Công ty cà phê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Trung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Nguyên và 70 trung tâm phân phối trên cả nước góp thêm vào hệ thố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phân phối hùng hậu của Trung Nguyên.Từ đây sẽ phát triển thành cá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c trung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tâm thương mại,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đại siêu thị.</w:t>
      </w:r>
    </w:p>
    <w:p w:rsidR="00CC1CDC" w:rsidRPr="00CC1CDC" w:rsidRDefault="00827960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>
        <w:rPr>
          <w:rFonts w:asciiTheme="majorHAnsi" w:eastAsia="Source Sans Pro" w:hAnsiTheme="majorHAnsi" w:cstheme="majorHAnsi"/>
          <w:noProof/>
          <w:sz w:val="26"/>
          <w:szCs w:val="26"/>
          <w:lang w:eastAsia="vi-VN"/>
        </w:rPr>
        <w:drawing>
          <wp:anchor distT="0" distB="0" distL="114300" distR="114300" simplePos="0" relativeHeight="251659264" behindDoc="0" locked="0" layoutInCell="1" allowOverlap="1" wp14:anchorId="5C44E33A" wp14:editId="59CE1F8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810000" cy="2933700"/>
            <wp:effectExtent l="0" t="0" r="0" b="0"/>
            <wp:wrapThrough wrapText="bothSides">
              <wp:wrapPolygon edited="0">
                <wp:start x="0" y="0"/>
                <wp:lineTo x="0" y="21460"/>
                <wp:lineTo x="21492" y="21460"/>
                <wp:lineTo x="21492" y="0"/>
                <wp:lineTo x="0" y="0"/>
              </wp:wrapPolygon>
            </wp:wrapThrough>
            <wp:docPr id="3" name="Ảnh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51703815_0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C1CDC" w:rsidRPr="00CC1CDC">
        <w:rPr>
          <w:rFonts w:asciiTheme="majorHAnsi" w:eastAsia="Source Sans Pro" w:hAnsiTheme="majorHAnsi" w:cstheme="majorHAnsi"/>
          <w:sz w:val="26"/>
          <w:szCs w:val="26"/>
        </w:rPr>
        <w:t>Tập đoàn có mục tiêu phát triển một mạng lưới kênh phân phối nội địa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="00CC1CDC" w:rsidRPr="00CC1CDC">
        <w:rPr>
          <w:rFonts w:asciiTheme="majorHAnsi" w:eastAsia="Source Sans Pro" w:hAnsiTheme="majorHAnsi" w:cstheme="majorHAnsi"/>
          <w:sz w:val="26"/>
          <w:szCs w:val="26"/>
        </w:rPr>
        <w:t>thông suốt, bao gồm khoảng 100 nhà phân phối nội địa hàng đầu trê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n 64 </w:t>
      </w:r>
      <w:r w:rsidR="00CC1CDC" w:rsidRPr="00CC1CDC">
        <w:rPr>
          <w:rFonts w:asciiTheme="majorHAnsi" w:eastAsia="Source Sans Pro" w:hAnsiTheme="majorHAnsi" w:cstheme="majorHAnsi"/>
          <w:sz w:val="26"/>
          <w:szCs w:val="26"/>
        </w:rPr>
        <w:t>tỉnh thành từ nay đến 2010, song lĩnh vực chủ đạo của Tập đoà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n Trung </w:t>
      </w:r>
      <w:r w:rsidR="00CC1CDC" w:rsidRPr="00CC1CDC">
        <w:rPr>
          <w:rFonts w:asciiTheme="majorHAnsi" w:eastAsia="Source Sans Pro" w:hAnsiTheme="majorHAnsi" w:cstheme="majorHAnsi"/>
          <w:sz w:val="26"/>
          <w:szCs w:val="26"/>
        </w:rPr>
        <w:t>Nguyên vẫn là mặt hàng cà phê.</w:t>
      </w:r>
    </w:p>
    <w:p w:rsidR="0082266A" w:rsidRPr="00CC1CDC" w:rsidRDefault="00CC1CDC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CC1CDC">
        <w:rPr>
          <w:rFonts w:asciiTheme="majorHAnsi" w:eastAsia="Source Sans Pro" w:hAnsiTheme="majorHAnsi" w:cstheme="majorHAnsi"/>
          <w:sz w:val="26"/>
          <w:szCs w:val="26"/>
        </w:rPr>
        <w:t>Công ty cổ phần Trung Nguyên và công ty Cổ phần TM&amp;DV G7 (G7Mart)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>đ</w:t>
      </w:r>
      <w:r>
        <w:rPr>
          <w:rFonts w:asciiTheme="majorHAnsi" w:eastAsia="Source Sans Pro" w:hAnsiTheme="majorHAnsi" w:cstheme="majorHAnsi"/>
          <w:sz w:val="26"/>
          <w:szCs w:val="26"/>
        </w:rPr>
        <w:t>ang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 xml:space="preserve"> ráo riết chuẩn bị lộ trình lên sàn giao dịch chứng khoán tại Việ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t Nam 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>và Singapore.</w:t>
      </w:r>
    </w:p>
    <w:p w:rsidR="00CC1CDC" w:rsidRDefault="00CC1CDC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CC1CDC">
        <w:rPr>
          <w:rFonts w:asciiTheme="majorHAnsi" w:eastAsia="Source Sans Pro" w:hAnsiTheme="majorHAnsi" w:cstheme="majorHAnsi"/>
          <w:sz w:val="26"/>
          <w:szCs w:val="26"/>
        </w:rPr>
        <w:lastRenderedPageBreak/>
        <w:t>Ngoài ra, Trung Nguyê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 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>xây dựng một trung tâm cà phê thế giới như một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>thiên đường cà phê thế giới tại Buôn Ma Thuột, dự án đã bắt đầu được khở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CC1CDC">
        <w:rPr>
          <w:rFonts w:asciiTheme="majorHAnsi" w:eastAsia="Source Sans Pro" w:hAnsiTheme="majorHAnsi" w:cstheme="majorHAnsi"/>
          <w:sz w:val="26"/>
          <w:szCs w:val="26"/>
        </w:rPr>
        <w:t>động từ năm 2007</w:t>
      </w:r>
      <w:r>
        <w:rPr>
          <w:rFonts w:asciiTheme="majorHAnsi" w:eastAsia="Source Sans Pro" w:hAnsiTheme="majorHAnsi" w:cstheme="majorHAnsi"/>
          <w:sz w:val="26"/>
          <w:szCs w:val="26"/>
        </w:rPr>
        <w:t>.</w:t>
      </w:r>
    </w:p>
    <w:p w:rsidR="0082266A" w:rsidRPr="0082266A" w:rsidRDefault="0082266A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82266A">
        <w:rPr>
          <w:rFonts w:asciiTheme="majorHAnsi" w:eastAsia="Source Sans Pro" w:hAnsiTheme="majorHAnsi" w:cstheme="majorHAnsi"/>
          <w:sz w:val="26"/>
          <w:szCs w:val="26"/>
        </w:rPr>
        <w:t>Đến nay, thương hiệu Trung Nguyên đã có mặt ở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>Nhật Bản, Thá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Lan, Singapore, 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>Trung Quốc và Cộng hòa Séc. Cà phê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 xml:space="preserve"> rang 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>Trung Nguyên cũng có mặt trong siêu thị và các cửa tiệm ở Mỹ, Đức, Đô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 xml:space="preserve">ng </w:t>
      </w:r>
      <w:r w:rsidRPr="0082266A">
        <w:rPr>
          <w:rFonts w:asciiTheme="majorHAnsi" w:eastAsia="Source Sans Pro" w:hAnsiTheme="majorHAnsi" w:cstheme="majorHAnsi"/>
          <w:sz w:val="26"/>
          <w:szCs w:val="26"/>
        </w:rPr>
        <w:t>Âu, Pháp và Nga</w:t>
      </w:r>
      <w:r>
        <w:rPr>
          <w:rFonts w:asciiTheme="majorHAnsi" w:eastAsia="Source Sans Pro" w:hAnsiTheme="majorHAnsi" w:cstheme="majorHAnsi"/>
          <w:sz w:val="26"/>
          <w:szCs w:val="26"/>
        </w:rPr>
        <w:t>.</w:t>
      </w:r>
    </w:p>
    <w:p w:rsidR="006E2394" w:rsidRPr="0082266A" w:rsidRDefault="006E2394" w:rsidP="003E7E3D">
      <w:pPr>
        <w:pStyle w:val="oancuaDanhsac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567" w:hanging="283"/>
        <w:rPr>
          <w:rFonts w:asciiTheme="majorHAnsi" w:eastAsia="Source Sans Pro" w:hAnsiTheme="majorHAnsi" w:cstheme="majorHAnsi"/>
          <w:b/>
          <w:sz w:val="26"/>
          <w:szCs w:val="26"/>
        </w:rPr>
      </w:pPr>
      <w:r w:rsidRPr="0082266A">
        <w:rPr>
          <w:rFonts w:asciiTheme="majorHAnsi" w:eastAsia="Source Sans Pro" w:hAnsiTheme="majorHAnsi" w:cstheme="majorHAnsi"/>
          <w:b/>
          <w:sz w:val="26"/>
          <w:szCs w:val="26"/>
        </w:rPr>
        <w:t>Chiến Lược Định Giá:</w:t>
      </w:r>
    </w:p>
    <w:p w:rsidR="0082266A" w:rsidRPr="0082266A" w:rsidRDefault="00C53CBD" w:rsidP="003E7E3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jc w:val="both"/>
        <w:rPr>
          <w:rFonts w:asciiTheme="majorHAnsi" w:eastAsia="Source Sans Pro" w:hAnsiTheme="majorHAnsi" w:cstheme="majorHAnsi"/>
          <w:sz w:val="26"/>
          <w:szCs w:val="26"/>
        </w:rPr>
      </w:pPr>
      <w:r>
        <w:rPr>
          <w:rFonts w:asciiTheme="majorHAnsi" w:eastAsia="Source Sans Pro" w:hAnsiTheme="majorHAnsi" w:cstheme="majorHAnsi"/>
          <w:b/>
          <w:noProof/>
          <w:sz w:val="26"/>
          <w:szCs w:val="26"/>
          <w:lang w:eastAsia="vi-VN"/>
        </w:rPr>
        <w:drawing>
          <wp:anchor distT="0" distB="0" distL="114300" distR="114300" simplePos="0" relativeHeight="251662336" behindDoc="0" locked="0" layoutInCell="1" allowOverlap="1" wp14:anchorId="09D101CE" wp14:editId="323EF66E">
            <wp:simplePos x="0" y="0"/>
            <wp:positionH relativeFrom="column">
              <wp:posOffset>3432810</wp:posOffset>
            </wp:positionH>
            <wp:positionV relativeFrom="paragraph">
              <wp:posOffset>17780</wp:posOffset>
            </wp:positionV>
            <wp:extent cx="2647950" cy="3197225"/>
            <wp:effectExtent l="0" t="0" r="0" b="3175"/>
            <wp:wrapThrough wrapText="bothSides">
              <wp:wrapPolygon edited="0">
                <wp:start x="0" y="0"/>
                <wp:lineTo x="0" y="21493"/>
                <wp:lineTo x="21445" y="21493"/>
                <wp:lineTo x="21445" y="0"/>
                <wp:lineTo x="0" y="0"/>
              </wp:wrapPolygon>
            </wp:wrapThrough>
            <wp:docPr id="6" name="Ảnh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fit_lnqp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19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2266A">
        <w:rPr>
          <w:rFonts w:asciiTheme="majorHAnsi" w:eastAsia="Source Sans Pro" w:hAnsiTheme="majorHAnsi" w:cstheme="majorHAnsi"/>
          <w:b/>
          <w:sz w:val="26"/>
          <w:szCs w:val="26"/>
        </w:rPr>
        <w:tab/>
      </w:r>
      <w:r w:rsidR="0082266A" w:rsidRPr="0082266A">
        <w:rPr>
          <w:rFonts w:asciiTheme="majorHAnsi" w:eastAsia="Source Sans Pro" w:hAnsiTheme="majorHAnsi" w:cstheme="majorHAnsi"/>
          <w:sz w:val="26"/>
          <w:szCs w:val="26"/>
        </w:rPr>
        <w:t>Đối với thị trường trong nước Trung Nguyên định giá sản phẩm rất đa dạng phù hợp với nhiều đối tượng thưởng thức cafe</w:t>
      </w:r>
    </w:p>
    <w:p w:rsidR="006E2394" w:rsidRPr="006E2394" w:rsidRDefault="006E2394" w:rsidP="003E7E3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Nhật Bản là một quốc gia nổi tiếng với nghệ thuật trà đạo truyền thống,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bên cạnh đó thì người Nhật cũng bi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>ế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 xml:space="preserve">t 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>đế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 caf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>e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 xml:space="preserve"> từ rất sớm (năm 1800).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Chí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nh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vì vậy Nhật là một thị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trường khá "khắt khe về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gu" thưởng thức.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Tuy nhiê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n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đại lý nhượng quyền Trung Nguyên tại Nhật Bản lại ấn định giá mỗi tách cà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phê Trung Nguyên cao hơn 50% so với Starbucks và cao hơn 25% so với cá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c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cà phê nội địa khác.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Và Trung Nguyên đã gặt hái được thành công ngay tạ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thủ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 đ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ô ToKyo tạo nên bước nhảy thần kỳ cho Trung Nguyên trên đường hộ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nhập,làm đòn bẩy để phát triển hệ thống nhượng quyền ở một loạt cá</w:t>
      </w:r>
      <w:r w:rsidR="00CC1CDC">
        <w:rPr>
          <w:rFonts w:asciiTheme="majorHAnsi" w:eastAsia="Source Sans Pro" w:hAnsiTheme="majorHAnsi" w:cstheme="majorHAnsi"/>
          <w:sz w:val="26"/>
          <w:szCs w:val="26"/>
        </w:rPr>
        <w:t xml:space="preserve">c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nước phát triển khác.</w:t>
      </w:r>
    </w:p>
    <w:p w:rsidR="0082266A" w:rsidRDefault="0082266A" w:rsidP="003E7E3D">
      <w:pPr>
        <w:pStyle w:val="oancuaDanhsach"/>
        <w:numPr>
          <w:ilvl w:val="0"/>
          <w:numId w:val="3"/>
        </w:numPr>
        <w:spacing w:line="276" w:lineRule="auto"/>
        <w:ind w:left="567" w:hanging="283"/>
        <w:rPr>
          <w:rFonts w:asciiTheme="majorHAnsi" w:eastAsia="Source Sans Pro" w:hAnsiTheme="majorHAnsi" w:cstheme="majorHAnsi"/>
          <w:b/>
          <w:sz w:val="26"/>
          <w:szCs w:val="26"/>
        </w:rPr>
      </w:pPr>
      <w:r w:rsidRPr="0082266A">
        <w:rPr>
          <w:rFonts w:asciiTheme="majorHAnsi" w:eastAsia="Source Sans Pro" w:hAnsiTheme="majorHAnsi" w:cstheme="majorHAnsi"/>
          <w:b/>
          <w:sz w:val="26"/>
          <w:szCs w:val="26"/>
        </w:rPr>
        <w:t xml:space="preserve">Promotion - </w:t>
      </w:r>
      <w:r w:rsidR="006E2394" w:rsidRPr="0082266A">
        <w:rPr>
          <w:rFonts w:asciiTheme="majorHAnsi" w:eastAsia="Source Sans Pro" w:hAnsiTheme="majorHAnsi" w:cstheme="majorHAnsi"/>
          <w:b/>
          <w:sz w:val="26"/>
          <w:szCs w:val="26"/>
        </w:rPr>
        <w:t>Chiến Lược Truyền Thông C</w:t>
      </w:r>
      <w:r>
        <w:rPr>
          <w:rFonts w:asciiTheme="majorHAnsi" w:eastAsia="Source Sans Pro" w:hAnsiTheme="majorHAnsi" w:cstheme="majorHAnsi"/>
          <w:b/>
          <w:sz w:val="26"/>
          <w:szCs w:val="26"/>
        </w:rPr>
        <w:t>ổ</w:t>
      </w:r>
      <w:r w:rsidR="006E2394" w:rsidRPr="0082266A">
        <w:rPr>
          <w:rFonts w:asciiTheme="majorHAnsi" w:eastAsia="Source Sans Pro" w:hAnsiTheme="majorHAnsi" w:cstheme="majorHAnsi"/>
          <w:b/>
          <w:sz w:val="26"/>
          <w:szCs w:val="26"/>
        </w:rPr>
        <w:t xml:space="preserve"> Động:</w:t>
      </w:r>
    </w:p>
    <w:p w:rsidR="0082266A" w:rsidRDefault="006E2394" w:rsidP="003E7E3D">
      <w:pPr>
        <w:pStyle w:val="oancuaDanhsach"/>
        <w:spacing w:line="276" w:lineRule="auto"/>
        <w:ind w:left="0"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82266A">
        <w:rPr>
          <w:rFonts w:asciiTheme="majorHAnsi" w:eastAsia="Source Sans Pro" w:hAnsiTheme="majorHAnsi" w:cstheme="majorHAnsi"/>
          <w:sz w:val="26"/>
          <w:szCs w:val="26"/>
        </w:rPr>
        <w:t>Có thể nói thành công của Cafe Trung Nguyên là nhờ một phần to lớn của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"truyền thô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>ng,</w:t>
      </w:r>
    </w:p>
    <w:p w:rsidR="003E7E3D" w:rsidRDefault="006E2394" w:rsidP="003E7E3D">
      <w:pPr>
        <w:pStyle w:val="oancuaDanhsach"/>
        <w:spacing w:line="276" w:lineRule="auto"/>
        <w:ind w:left="0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cổ động".Họat động quảng cáo của trung nguyên là không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nhiều,hiệu quả thật sự mà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Trung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Nguyên đạt được là nhờ PR-quan hệ công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chúng dựa trên nền tàng giá trị cốt lõi mà công ty hướng đến.Trung Nguyên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đã thổi hồn dân tộc vào logo và slogan của mình,đế cao tính tự tôn dân tộc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trong từng sản phẩm.Chính vì vậy mà Trung Nguyên đã nhanh chóng có</w:t>
      </w:r>
      <w:r w:rsidR="0082266A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được lòng tin của người tiêu dùng.</w:t>
      </w:r>
    </w:p>
    <w:p w:rsidR="0034623F" w:rsidRDefault="006E2394" w:rsidP="00C53CBD">
      <w:pPr>
        <w:pStyle w:val="oancuaDanhsach"/>
        <w:spacing w:line="276" w:lineRule="auto"/>
        <w:ind w:left="0"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Và slogan "Khơi nguồn sáng tạo" đã trở nên quen thuộc không chỉ với</w:t>
      </w:r>
      <w:r w:rsidR="003E7E3D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những người làm trong các lĩnh vực liên quan đến sáng tạo.</w:t>
      </w:r>
    </w:p>
    <w:p w:rsidR="0034623F" w:rsidRDefault="006E2394" w:rsidP="0034623F">
      <w:pPr>
        <w:pStyle w:val="oancuaDanhsach"/>
        <w:spacing w:line="276" w:lineRule="auto"/>
        <w:ind w:left="0" w:firstLine="567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Nổi bật là doanh nghiệp Việt Nam đầu tiên thực hiện "nhượng quyề</w:t>
      </w:r>
      <w:r w:rsidR="003E7E3D">
        <w:rPr>
          <w:rFonts w:asciiTheme="majorHAnsi" w:eastAsia="Source Sans Pro" w:hAnsiTheme="majorHAnsi" w:cstheme="majorHAnsi"/>
          <w:sz w:val="26"/>
          <w:szCs w:val="26"/>
        </w:rPr>
        <w:t xml:space="preserve">n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thương hiêu" ,chiến lược này đã phát huy tác dụng mạnh mẽ,làm hì</w:t>
      </w:r>
      <w:r w:rsidR="003E7E3D">
        <w:rPr>
          <w:rFonts w:asciiTheme="majorHAnsi" w:eastAsia="Source Sans Pro" w:hAnsiTheme="majorHAnsi" w:cstheme="majorHAnsi"/>
          <w:sz w:val="26"/>
          <w:szCs w:val="26"/>
        </w:rPr>
        <w:t xml:space="preserve">nh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thành hệ giá trị của chuỗi quán nhượng quyền Trung Nguyên:</w:t>
      </w:r>
    </w:p>
    <w:p w:rsidR="0034623F" w:rsidRDefault="006E2394" w:rsidP="0034623F">
      <w:pPr>
        <w:pStyle w:val="oancuaDanhsach"/>
        <w:spacing w:line="276" w:lineRule="auto"/>
        <w:ind w:left="0" w:firstLine="567"/>
        <w:jc w:val="center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"NƠI HỘI TỤ CỦA NHỮNG NGƯỜI YÊU VÀ ĐAM MÊ CÀ PHÊ"</w:t>
      </w:r>
    </w:p>
    <w:p w:rsidR="006E2394" w:rsidRPr="006E2394" w:rsidRDefault="006E2394" w:rsidP="0034623F">
      <w:pPr>
        <w:pStyle w:val="oancuaDanhsach"/>
        <w:spacing w:line="276" w:lineRule="auto"/>
        <w:ind w:left="0" w:firstLine="567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Thông điệp này được thể hiện qua rất nhiều yếu tố tại hệ thống quán, tậ</w:t>
      </w:r>
      <w:r w:rsidR="003E7E3D">
        <w:rPr>
          <w:rFonts w:asciiTheme="majorHAnsi" w:eastAsia="Source Sans Pro" w:hAnsiTheme="majorHAnsi" w:cstheme="majorHAnsi"/>
          <w:sz w:val="26"/>
          <w:szCs w:val="26"/>
        </w:rPr>
        <w:t xml:space="preserve">p </w:t>
      </w:r>
      <w:r w:rsidRPr="006E2394">
        <w:rPr>
          <w:rFonts w:asciiTheme="majorHAnsi" w:eastAsia="Source Sans Pro" w:hAnsiTheme="majorHAnsi" w:cstheme="majorHAnsi"/>
          <w:sz w:val="26"/>
          <w:szCs w:val="26"/>
        </w:rPr>
        <w:t>trung và</w:t>
      </w:r>
      <w:r w:rsidR="0034623F">
        <w:rPr>
          <w:rFonts w:asciiTheme="majorHAnsi" w:eastAsia="Source Sans Pro" w:hAnsiTheme="majorHAnsi" w:cstheme="majorHAnsi"/>
          <w:sz w:val="26"/>
          <w:szCs w:val="26"/>
        </w:rPr>
        <w:t>o:</w:t>
      </w:r>
    </w:p>
    <w:p w:rsidR="006E2394" w:rsidRPr="0095529C" w:rsidRDefault="006E2394" w:rsidP="0095529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Theme="majorHAnsi" w:eastAsia="Source Sans Pro" w:hAnsiTheme="majorHAnsi" w:cstheme="majorHAnsi"/>
          <w:i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i/>
          <w:sz w:val="26"/>
          <w:szCs w:val="26"/>
        </w:rPr>
        <w:t>1. Am hiểu, đam mê cà phê</w:t>
      </w:r>
    </w:p>
    <w:p w:rsidR="006E2394" w:rsidRPr="006E2394" w:rsidRDefault="006E2394" w:rsidP="0095529C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- Chỉ phục vụ những loại sản phẩm cà phê chất lượng đặc biệt nhất</w:t>
      </w:r>
    </w:p>
    <w:p w:rsidR="006E2394" w:rsidRPr="006E2394" w:rsidRDefault="006E2394" w:rsidP="0095529C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- Sử dụng những công nghệ hiện đại nhất &amp; Bí quyết Phương Đông đặc biệt.</w:t>
      </w:r>
    </w:p>
    <w:p w:rsidR="006E2394" w:rsidRPr="006E2394" w:rsidRDefault="006E2394" w:rsidP="0034623F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6E2394">
        <w:rPr>
          <w:rFonts w:asciiTheme="majorHAnsi" w:eastAsia="Source Sans Pro" w:hAnsiTheme="majorHAnsi" w:cstheme="majorHAnsi"/>
          <w:sz w:val="26"/>
          <w:szCs w:val="26"/>
        </w:rPr>
        <w:t>- Đội ngũ phục vụ được đào tạo và am hiểu kỹ lưỡng về cà phê cùng với một</w:t>
      </w:r>
      <w:r w:rsidR="0034623F"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bookmarkStart w:id="0" w:name="_GoBack"/>
      <w:bookmarkEnd w:id="0"/>
      <w:r w:rsidRPr="006E2394">
        <w:rPr>
          <w:rFonts w:asciiTheme="majorHAnsi" w:eastAsia="Source Sans Pro" w:hAnsiTheme="majorHAnsi" w:cstheme="majorHAnsi"/>
          <w:sz w:val="26"/>
          <w:szCs w:val="26"/>
        </w:rPr>
        <w:t>tinh thần cà phê mới.</w:t>
      </w:r>
    </w:p>
    <w:p w:rsidR="006E2394" w:rsidRPr="0095529C" w:rsidRDefault="006E2394" w:rsidP="0095529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Theme="majorHAnsi" w:eastAsia="Source Sans Pro" w:hAnsiTheme="majorHAnsi" w:cstheme="majorHAnsi"/>
          <w:i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i/>
          <w:sz w:val="26"/>
          <w:szCs w:val="26"/>
        </w:rPr>
        <w:lastRenderedPageBreak/>
        <w:t>2. Không gian đặc biệt đem lại nguồn cảm hứng cho sáng tạo.</w:t>
      </w:r>
    </w:p>
    <w:p w:rsidR="006E2394" w:rsidRPr="006E2394" w:rsidRDefault="003E7E3D" w:rsidP="0095529C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>
        <w:rPr>
          <w:rFonts w:asciiTheme="majorHAnsi" w:eastAsia="Source Sans Pro" w:hAnsiTheme="majorHAnsi" w:cstheme="majorHAnsi"/>
          <w:sz w:val="26"/>
          <w:szCs w:val="26"/>
        </w:rPr>
        <w:t xml:space="preserve">-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Nơi những tụ hội của những tinh hoa</w:t>
      </w:r>
    </w:p>
    <w:p w:rsidR="006E2394" w:rsidRDefault="003E7E3D" w:rsidP="0095529C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>
        <w:rPr>
          <w:rFonts w:asciiTheme="majorHAnsi" w:eastAsia="Source Sans Pro" w:hAnsiTheme="majorHAnsi" w:cstheme="majorHAnsi"/>
          <w:sz w:val="26"/>
          <w:szCs w:val="26"/>
        </w:rPr>
        <w:t xml:space="preserve">-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Cùng với triết lý cà phê về sự sáng tạo và phát triển bền vững, không gian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quán cà phê sẽ được thiết kế để mang lại cho người yêu cà phê sự thoả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mái, tiện dụng để khuyến khích tối đa khả năng tư duy và sáng tạo nhằ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m </w:t>
      </w:r>
      <w:r w:rsidR="006E2394" w:rsidRPr="006E2394">
        <w:rPr>
          <w:rFonts w:asciiTheme="majorHAnsi" w:eastAsia="Source Sans Pro" w:hAnsiTheme="majorHAnsi" w:cstheme="majorHAnsi"/>
          <w:sz w:val="26"/>
          <w:szCs w:val="26"/>
        </w:rPr>
        <w:t>đạt được những thăng hoa, thành công trong cuộc sống.</w:t>
      </w:r>
    </w:p>
    <w:p w:rsidR="0095529C" w:rsidRPr="0095529C" w:rsidRDefault="0095529C" w:rsidP="0095529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Theme="majorHAnsi" w:eastAsia="Source Sans Pro" w:hAnsiTheme="majorHAnsi" w:cstheme="majorHAnsi"/>
          <w:i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i/>
          <w:sz w:val="26"/>
          <w:szCs w:val="26"/>
        </w:rPr>
        <w:t>3. Không gian chia sẻ và kết nối những đam mê</w:t>
      </w:r>
    </w:p>
    <w:p w:rsidR="0095529C" w:rsidRDefault="0095529C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sz w:val="26"/>
          <w:szCs w:val="26"/>
        </w:rPr>
        <w:t>Nơi hội tụ của những người yêu và đam mê cà phê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là nơi gặ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p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gỡ, sẽ chia những sự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vui buồn, thành công trong cuộc sống của tất cả mọ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người đến từ khắp nơi trên toàn thế giới. Bất kể họ là ai, da trắng hay da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nâu; người giàu hay người ngèo; người đó theo trường phái, tôn giáo nà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o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hay thuộc đảng phái chính trị nào. Tất cả sẽ cùng nhau bên một không gi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an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cà phê nồng ấm sự sẻ chia, sự chân thành để hướng thế giới đến một sự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an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bình, hài hòa hơn.</w:t>
      </w:r>
    </w:p>
    <w:p w:rsidR="00C53CBD" w:rsidRPr="00827960" w:rsidRDefault="00C53CBD" w:rsidP="00C53CBD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Theme="majorHAnsi" w:eastAsia="Source Sans Pro" w:hAnsiTheme="majorHAnsi" w:cstheme="majorHAnsi"/>
          <w:i/>
          <w:sz w:val="26"/>
          <w:szCs w:val="26"/>
        </w:rPr>
      </w:pPr>
      <w:r w:rsidRPr="00827960">
        <w:rPr>
          <w:rFonts w:asciiTheme="majorHAnsi" w:eastAsia="Source Sans Pro" w:hAnsiTheme="majorHAnsi" w:cstheme="majorHAnsi"/>
          <w:i/>
          <w:sz w:val="26"/>
          <w:szCs w:val="26"/>
        </w:rPr>
        <w:t>4.Hiện nay,cà phê Trung Nguyên mở ra các không gian văn hóa tại các quán của mình để đáp ứng nhu cầu "thưởng thức" văn hóa:</w:t>
      </w:r>
    </w:p>
    <w:p w:rsidR="00C53CBD" w:rsidRPr="0095529C" w:rsidRDefault="00C53CBD" w:rsidP="00C53CBD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sz w:val="26"/>
          <w:szCs w:val="26"/>
        </w:rPr>
        <w:t>Không gian C</w:t>
      </w:r>
      <w:r>
        <w:rPr>
          <w:rFonts w:asciiTheme="majorHAnsi" w:eastAsia="Source Sans Pro" w:hAnsiTheme="majorHAnsi" w:cstheme="majorHAnsi"/>
          <w:sz w:val="26"/>
          <w:szCs w:val="26"/>
        </w:rPr>
        <w:t>afe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 xml:space="preserve"> Thứ Bảy sẽ tổ chức các hoạt động triển lãm, sinh hoạt,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giao lưu nghệ thuật bao gồm các lĩnh vực: sách, văn học, hội họa &amp; nhiế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p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ảnh, điện ảnh &amp; sân khấu, âm nhạc, kiến trúc, chương trình "gặp gỡ &amp; đố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thoại" với sự tham gia của các nhà văn hóa, khoa học, trí thức trong mọ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lĩnh vực ....</w:t>
      </w:r>
    </w:p>
    <w:p w:rsidR="00C53CBD" w:rsidRPr="0095529C" w:rsidRDefault="00C53CBD" w:rsidP="00C53CBD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sz w:val="26"/>
          <w:szCs w:val="26"/>
        </w:rPr>
        <w:t>Đặc biệt, đến không gian Cà Phê Thứ Bảy những công chúng yêu nghệ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thuật còn được thưởng thức, khám phá một thư viện sách với hơn 200 đầ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u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 xml:space="preserve">sách tinh hoa thuộc nhiều </w:t>
      </w:r>
      <w:r>
        <w:rPr>
          <w:rFonts w:asciiTheme="majorHAnsi" w:eastAsia="Source Sans Pro" w:hAnsiTheme="majorHAnsi" w:cstheme="majorHAnsi"/>
          <w:sz w:val="26"/>
          <w:szCs w:val="26"/>
        </w:rPr>
        <w:t>t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hể loại: triết học, tiểu thuyết, sách nghiên cứ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u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chuyên sâu trong nhiều lĩnh vực...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 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Một thư viện công cụ với các tự điển chuyên ngành cũng đang được đầu tư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xây dựng khá phong phú và chuyên biệt. Đồng thời, một thư viện phim ả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nh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đồ sộ với bộ sưu tập phim với hơn 4,000 đĩa phim kinh điển các loại của mọi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thời đại của Việt Nam, thế giới và một phòng chiếu phiếu mini trang bị hiện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đại được đầu tư xây dựng tại không gian Cà Phê Thứ Bảy.</w:t>
      </w:r>
    </w:p>
    <w:p w:rsidR="00C53CBD" w:rsidRPr="0095529C" w:rsidRDefault="00C53CBD" w:rsidP="00C53CB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ajorHAnsi" w:eastAsia="Source Sans Pro" w:hAnsiTheme="majorHAnsi" w:cstheme="majorHAnsi"/>
          <w:sz w:val="26"/>
          <w:szCs w:val="26"/>
        </w:rPr>
      </w:pPr>
      <w:r w:rsidRPr="0095529C">
        <w:rPr>
          <w:rFonts w:asciiTheme="majorHAnsi" w:eastAsia="Source Sans Pro" w:hAnsiTheme="majorHAnsi" w:cstheme="majorHAnsi"/>
          <w:sz w:val="26"/>
          <w:szCs w:val="26"/>
        </w:rPr>
        <w:t>Đây là một trong nhiều tài sản quý giá mà không gian Cà Phê Thứ Bảy chủ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động đầu tư, sưu tầm nhằm đem đến cho tất cả khác giả yêu nghệ thuật tạ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i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thành phố Hồ Chí Minh một món ăn tinh thần độc đáo và đặc sắ</w:t>
      </w:r>
      <w:r>
        <w:rPr>
          <w:rFonts w:asciiTheme="majorHAnsi" w:eastAsia="Source Sans Pro" w:hAnsiTheme="majorHAnsi" w:cstheme="majorHAnsi"/>
          <w:sz w:val="26"/>
          <w:szCs w:val="26"/>
        </w:rPr>
        <w:t xml:space="preserve">c trong </w:t>
      </w:r>
      <w:r w:rsidRPr="0095529C">
        <w:rPr>
          <w:rFonts w:asciiTheme="majorHAnsi" w:eastAsia="Source Sans Pro" w:hAnsiTheme="majorHAnsi" w:cstheme="majorHAnsi"/>
          <w:sz w:val="26"/>
          <w:szCs w:val="26"/>
        </w:rPr>
        <w:t>chương trình "Điện ảnh 5 sao" vào tối chủ nhật mỗi tuần.</w:t>
      </w:r>
    </w:p>
    <w:p w:rsidR="00C53CBD" w:rsidRDefault="00C53CBD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C53CBD" w:rsidRDefault="00C53CBD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C53CBD" w:rsidRDefault="00C53CBD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C53CBD" w:rsidRDefault="00C53CBD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p w:rsidR="00C53CBD" w:rsidRPr="0095529C" w:rsidRDefault="00C53CBD" w:rsidP="0095529C">
      <w:pPr>
        <w:autoSpaceDE w:val="0"/>
        <w:autoSpaceDN w:val="0"/>
        <w:adjustRightInd w:val="0"/>
        <w:spacing w:after="0" w:line="276" w:lineRule="auto"/>
        <w:ind w:firstLine="131"/>
        <w:jc w:val="both"/>
        <w:rPr>
          <w:rFonts w:asciiTheme="majorHAnsi" w:eastAsia="Source Sans Pro" w:hAnsiTheme="majorHAnsi" w:cstheme="majorHAnsi"/>
          <w:sz w:val="26"/>
          <w:szCs w:val="26"/>
        </w:rPr>
      </w:pPr>
    </w:p>
    <w:sectPr w:rsidR="00C53CBD" w:rsidRPr="0095529C" w:rsidSect="00FD2F82">
      <w:footerReference w:type="default" r:id="rId11"/>
      <w:pgSz w:w="11906" w:h="16838"/>
      <w:pgMar w:top="1134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C2E" w:rsidRDefault="002B4C2E" w:rsidP="001B6992">
      <w:pPr>
        <w:spacing w:after="0" w:line="240" w:lineRule="auto"/>
      </w:pPr>
      <w:r>
        <w:separator/>
      </w:r>
    </w:p>
  </w:endnote>
  <w:endnote w:type="continuationSeparator" w:id="0">
    <w:p w:rsidR="002B4C2E" w:rsidRDefault="002B4C2E" w:rsidP="001B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ource Sans Pro">
    <w:altName w:val="Arial Unicode MS"/>
    <w:panose1 w:val="00000000000000000000"/>
    <w:charset w:val="81"/>
    <w:family w:val="auto"/>
    <w:notTrueType/>
    <w:pitch w:val="default"/>
    <w:sig w:usb0="20000001" w:usb1="09060000" w:usb2="00000010" w:usb3="00000000" w:csb0="000801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492217"/>
      <w:docPartObj>
        <w:docPartGallery w:val="Page Numbers (Bottom of Page)"/>
        <w:docPartUnique/>
      </w:docPartObj>
    </w:sdtPr>
    <w:sdtEndPr/>
    <w:sdtContent>
      <w:p w:rsidR="001B6992" w:rsidRDefault="001B6992">
        <w:pPr>
          <w:pStyle w:val="Chntrang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23F">
          <w:rPr>
            <w:noProof/>
          </w:rPr>
          <w:t>4</w:t>
        </w:r>
        <w:r>
          <w:fldChar w:fldCharType="end"/>
        </w:r>
      </w:p>
    </w:sdtContent>
  </w:sdt>
  <w:p w:rsidR="001B6992" w:rsidRDefault="001B6992">
    <w:pPr>
      <w:pStyle w:val="Chntrang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C2E" w:rsidRDefault="002B4C2E" w:rsidP="001B6992">
      <w:pPr>
        <w:spacing w:after="0" w:line="240" w:lineRule="auto"/>
      </w:pPr>
      <w:r>
        <w:separator/>
      </w:r>
    </w:p>
  </w:footnote>
  <w:footnote w:type="continuationSeparator" w:id="0">
    <w:p w:rsidR="002B4C2E" w:rsidRDefault="002B4C2E" w:rsidP="001B6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B55C64"/>
    <w:multiLevelType w:val="hybridMultilevel"/>
    <w:tmpl w:val="3FB08CA4"/>
    <w:lvl w:ilvl="0" w:tplc="0A420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01695"/>
    <w:multiLevelType w:val="hybridMultilevel"/>
    <w:tmpl w:val="E5267BB8"/>
    <w:lvl w:ilvl="0" w:tplc="A8B25E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0424293"/>
    <w:multiLevelType w:val="hybridMultilevel"/>
    <w:tmpl w:val="334C47EE"/>
    <w:lvl w:ilvl="0" w:tplc="717411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92"/>
    <w:rsid w:val="000E2D91"/>
    <w:rsid w:val="001B6992"/>
    <w:rsid w:val="002B4C2E"/>
    <w:rsid w:val="0034623F"/>
    <w:rsid w:val="00350646"/>
    <w:rsid w:val="003E7E3D"/>
    <w:rsid w:val="004108B9"/>
    <w:rsid w:val="004326D6"/>
    <w:rsid w:val="005C1BC9"/>
    <w:rsid w:val="006E2394"/>
    <w:rsid w:val="0082266A"/>
    <w:rsid w:val="00827960"/>
    <w:rsid w:val="009158F5"/>
    <w:rsid w:val="0095529C"/>
    <w:rsid w:val="00C53CBD"/>
    <w:rsid w:val="00CC1CDC"/>
    <w:rsid w:val="00FD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BA0A357A-0528-4DA4-949E-1E74C468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utrang">
    <w:name w:val="header"/>
    <w:basedOn w:val="Binhthng"/>
    <w:link w:val="utrangChar"/>
    <w:uiPriority w:val="99"/>
    <w:unhideWhenUsed/>
    <w:rsid w:val="001B6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1B6992"/>
  </w:style>
  <w:style w:type="paragraph" w:styleId="Chntrang">
    <w:name w:val="footer"/>
    <w:basedOn w:val="Binhthng"/>
    <w:link w:val="ChntrangChar"/>
    <w:uiPriority w:val="99"/>
    <w:unhideWhenUsed/>
    <w:rsid w:val="001B6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1B6992"/>
  </w:style>
  <w:style w:type="table" w:styleId="LiBang">
    <w:name w:val="Table Grid"/>
    <w:basedOn w:val="BangThngthng"/>
    <w:uiPriority w:val="39"/>
    <w:rsid w:val="000E2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350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Thủy</dc:creator>
  <cp:keywords/>
  <dc:description/>
  <cp:lastModifiedBy>Võ Thủy</cp:lastModifiedBy>
  <cp:revision>6</cp:revision>
  <dcterms:created xsi:type="dcterms:W3CDTF">2015-04-21T06:00:00Z</dcterms:created>
  <dcterms:modified xsi:type="dcterms:W3CDTF">2015-05-04T16:27:00Z</dcterms:modified>
</cp:coreProperties>
</file>